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0E" w:rsidRDefault="0095350E" w:rsidP="0095350E">
      <w:pPr>
        <w:autoSpaceDE w:val="0"/>
        <w:autoSpaceDN w:val="0"/>
        <w:adjustRightInd w:val="0"/>
        <w:jc w:val="center"/>
        <w:rPr>
          <w:rFonts w:ascii="Arial" w:hAnsi="Arial" w:cs="Arial"/>
          <w:sz w:val="24"/>
          <w:szCs w:val="24"/>
        </w:rPr>
      </w:pPr>
      <w:bookmarkStart w:id="0" w:name="_GoBack"/>
      <w:bookmarkEnd w:id="0"/>
      <w:r w:rsidRPr="005165CE">
        <w:rPr>
          <w:rFonts w:ascii="Arial" w:hAnsi="Arial" w:cs="Arial"/>
          <w:sz w:val="24"/>
          <w:szCs w:val="24"/>
        </w:rPr>
        <w:t xml:space="preserve">THIS IS A PRE-PRINT VERSION OF AN ARTICLE PUBLISHED IN FINAL FORM IN </w:t>
      </w:r>
    </w:p>
    <w:p w:rsidR="006B631E" w:rsidRDefault="0095350E" w:rsidP="0095350E">
      <w:pPr>
        <w:autoSpaceDE w:val="0"/>
        <w:autoSpaceDN w:val="0"/>
        <w:adjustRightInd w:val="0"/>
        <w:jc w:val="center"/>
        <w:rPr>
          <w:rFonts w:ascii="Arial" w:hAnsi="Arial" w:cs="Arial"/>
          <w:sz w:val="24"/>
          <w:szCs w:val="24"/>
        </w:rPr>
      </w:pPr>
      <w:r w:rsidRPr="0095350E">
        <w:rPr>
          <w:rFonts w:ascii="Arial" w:hAnsi="Arial" w:cs="Arial"/>
          <w:i/>
          <w:sz w:val="24"/>
          <w:szCs w:val="24"/>
        </w:rPr>
        <w:t>PANCREATOLOGY</w:t>
      </w:r>
      <w:r w:rsidRPr="005165CE">
        <w:rPr>
          <w:rFonts w:ascii="Arial" w:hAnsi="Arial" w:cs="Arial"/>
          <w:sz w:val="24"/>
          <w:szCs w:val="24"/>
        </w:rPr>
        <w:t>, 201</w:t>
      </w:r>
      <w:r>
        <w:rPr>
          <w:rFonts w:ascii="Arial" w:hAnsi="Arial" w:cs="Arial"/>
          <w:sz w:val="24"/>
          <w:szCs w:val="24"/>
        </w:rPr>
        <w:t>6</w:t>
      </w:r>
      <w:r w:rsidRPr="005165CE">
        <w:rPr>
          <w:rFonts w:ascii="Arial" w:hAnsi="Arial" w:cs="Arial"/>
          <w:sz w:val="24"/>
          <w:szCs w:val="24"/>
        </w:rPr>
        <w:t xml:space="preserve">: </w:t>
      </w:r>
      <w:r w:rsidRPr="0095350E">
        <w:rPr>
          <w:rFonts w:ascii="Arial" w:hAnsi="Arial" w:cs="Arial"/>
          <w:sz w:val="24"/>
          <w:szCs w:val="24"/>
        </w:rPr>
        <w:t>16(5):873-81</w:t>
      </w:r>
    </w:p>
    <w:p w:rsidR="0095350E" w:rsidRPr="0095350E" w:rsidRDefault="0095350E" w:rsidP="0095350E">
      <w:pPr>
        <w:autoSpaceDE w:val="0"/>
        <w:autoSpaceDN w:val="0"/>
        <w:adjustRightInd w:val="0"/>
        <w:jc w:val="center"/>
        <w:rPr>
          <w:rFonts w:ascii="Arial" w:hAnsi="Arial" w:cs="Arial"/>
          <w:sz w:val="24"/>
          <w:szCs w:val="24"/>
        </w:rPr>
      </w:pPr>
    </w:p>
    <w:p w:rsidR="00A5514D" w:rsidRPr="0015273E" w:rsidRDefault="00A5514D" w:rsidP="00A5514D">
      <w:pPr>
        <w:rPr>
          <w:rFonts w:cs="Times New Roman"/>
          <w:b/>
          <w:color w:val="000000"/>
          <w:sz w:val="24"/>
          <w:szCs w:val="24"/>
        </w:rPr>
      </w:pPr>
      <w:r w:rsidRPr="0015273E">
        <w:rPr>
          <w:rFonts w:cs="Times New Roman"/>
          <w:b/>
          <w:color w:val="000000"/>
          <w:sz w:val="24"/>
          <w:szCs w:val="24"/>
        </w:rPr>
        <w:t>Determinants of survival and attempted resection in patients with non-metastatic pancreatic cancer: an Australian population-based study.</w:t>
      </w:r>
    </w:p>
    <w:p w:rsidR="00677A03" w:rsidRPr="0015273E" w:rsidRDefault="00677A03" w:rsidP="00677A03">
      <w:pPr>
        <w:tabs>
          <w:tab w:val="left" w:pos="6946"/>
        </w:tabs>
        <w:rPr>
          <w:rFonts w:cs="Times New Roman"/>
          <w:sz w:val="24"/>
          <w:szCs w:val="24"/>
        </w:rPr>
      </w:pPr>
      <w:r w:rsidRPr="0015273E">
        <w:rPr>
          <w:rFonts w:cs="Times New Roman"/>
          <w:sz w:val="24"/>
          <w:szCs w:val="24"/>
        </w:rPr>
        <w:t>EA Burmeister, M Waterhouse, SJ Jordan</w:t>
      </w:r>
      <w:r w:rsidRPr="0015273E">
        <w:rPr>
          <w:rFonts w:cs="Times New Roman"/>
          <w:sz w:val="24"/>
          <w:szCs w:val="24"/>
          <w:vertAlign w:val="superscript"/>
        </w:rPr>
        <w:t xml:space="preserve"> </w:t>
      </w:r>
      <w:r w:rsidRPr="0015273E">
        <w:rPr>
          <w:rFonts w:cs="Times New Roman"/>
          <w:sz w:val="24"/>
          <w:szCs w:val="24"/>
        </w:rPr>
        <w:t>, DL O’Connell, ND Merrett, D Goldstein, D Wyld, V Beesley,  H Gooden, M Janda, RE Neale</w:t>
      </w:r>
    </w:p>
    <w:p w:rsidR="00677A03" w:rsidRPr="0015273E" w:rsidRDefault="00677A03" w:rsidP="00A5514D">
      <w:pPr>
        <w:rPr>
          <w:rFonts w:cs="Times New Roman"/>
          <w:b/>
          <w:color w:val="000000"/>
          <w:sz w:val="24"/>
          <w:szCs w:val="24"/>
        </w:rPr>
      </w:pPr>
    </w:p>
    <w:p w:rsidR="00E7052D" w:rsidRPr="0015273E" w:rsidRDefault="00E7052D" w:rsidP="00A5514D">
      <w:pPr>
        <w:spacing w:after="160" w:line="259" w:lineRule="auto"/>
        <w:rPr>
          <w:rFonts w:cs="Times New Roman"/>
          <w:sz w:val="24"/>
          <w:szCs w:val="24"/>
        </w:rPr>
      </w:pPr>
      <w:r w:rsidRPr="0015273E">
        <w:rPr>
          <w:rFonts w:cs="Times New Roman"/>
          <w:b/>
          <w:sz w:val="24"/>
          <w:szCs w:val="24"/>
        </w:rPr>
        <w:t>ABSTRACT</w:t>
      </w:r>
    </w:p>
    <w:p w:rsidR="00E7052D" w:rsidRPr="0015273E" w:rsidRDefault="00E7052D" w:rsidP="00A31DF9">
      <w:pPr>
        <w:keepNext/>
        <w:rPr>
          <w:rFonts w:cs="Times New Roman"/>
          <w:b/>
          <w:sz w:val="24"/>
          <w:szCs w:val="24"/>
        </w:rPr>
      </w:pPr>
      <w:r w:rsidRPr="0015273E">
        <w:rPr>
          <w:rFonts w:cs="Times New Roman"/>
          <w:b/>
          <w:sz w:val="24"/>
          <w:szCs w:val="24"/>
        </w:rPr>
        <w:t>Background</w:t>
      </w:r>
    </w:p>
    <w:p w:rsidR="00194BD0" w:rsidRPr="0015273E" w:rsidRDefault="007B1FF9" w:rsidP="009750FF">
      <w:pPr>
        <w:jc w:val="both"/>
        <w:rPr>
          <w:sz w:val="24"/>
          <w:szCs w:val="24"/>
        </w:rPr>
      </w:pPr>
      <w:r w:rsidRPr="0015273E">
        <w:rPr>
          <w:sz w:val="24"/>
          <w:szCs w:val="24"/>
        </w:rPr>
        <w:t xml:space="preserve">There are indications that pancreatic cancer survival may differ according to sociodemographic factors, such as residential location. This may be due to differential access to curative resection. </w:t>
      </w:r>
      <w:r w:rsidR="006453C1" w:rsidRPr="0015273E">
        <w:rPr>
          <w:sz w:val="24"/>
          <w:szCs w:val="24"/>
        </w:rPr>
        <w:t>U</w:t>
      </w:r>
      <w:r w:rsidR="00194BD0" w:rsidRPr="0015273E">
        <w:rPr>
          <w:sz w:val="24"/>
          <w:szCs w:val="24"/>
        </w:rPr>
        <w:t>nderstanding</w:t>
      </w:r>
      <w:r w:rsidR="006453C1" w:rsidRPr="0015273E">
        <w:rPr>
          <w:sz w:val="24"/>
          <w:szCs w:val="24"/>
        </w:rPr>
        <w:t xml:space="preserve"> </w:t>
      </w:r>
      <w:r w:rsidR="00194BD0" w:rsidRPr="0015273E">
        <w:rPr>
          <w:sz w:val="24"/>
          <w:szCs w:val="24"/>
        </w:rPr>
        <w:t>factors as</w:t>
      </w:r>
      <w:r w:rsidR="006453C1" w:rsidRPr="0015273E">
        <w:rPr>
          <w:sz w:val="24"/>
          <w:szCs w:val="24"/>
        </w:rPr>
        <w:t xml:space="preserve">sociated with </w:t>
      </w:r>
      <w:r w:rsidR="00BD25C7" w:rsidRPr="0015273E">
        <w:rPr>
          <w:sz w:val="24"/>
          <w:szCs w:val="24"/>
        </w:rPr>
        <w:t xml:space="preserve">the decision to offer </w:t>
      </w:r>
      <w:r w:rsidR="00F254EA" w:rsidRPr="0015273E">
        <w:rPr>
          <w:sz w:val="24"/>
          <w:szCs w:val="24"/>
        </w:rPr>
        <w:t xml:space="preserve">a </w:t>
      </w:r>
      <w:r w:rsidR="00315F34" w:rsidRPr="0015273E">
        <w:rPr>
          <w:sz w:val="24"/>
          <w:szCs w:val="24"/>
        </w:rPr>
        <w:t>resection</w:t>
      </w:r>
      <w:r w:rsidR="00194BD0" w:rsidRPr="0015273E">
        <w:rPr>
          <w:sz w:val="24"/>
          <w:szCs w:val="24"/>
        </w:rPr>
        <w:t xml:space="preserve"> </w:t>
      </w:r>
      <w:r w:rsidR="00F254EA" w:rsidRPr="0015273E">
        <w:rPr>
          <w:sz w:val="24"/>
          <w:szCs w:val="24"/>
        </w:rPr>
        <w:t xml:space="preserve">might </w:t>
      </w:r>
      <w:r w:rsidR="002B39A7" w:rsidRPr="0015273E">
        <w:rPr>
          <w:sz w:val="24"/>
          <w:szCs w:val="24"/>
        </w:rPr>
        <w:t>enable</w:t>
      </w:r>
      <w:r w:rsidR="00315F34" w:rsidRPr="0015273E">
        <w:rPr>
          <w:sz w:val="24"/>
          <w:szCs w:val="24"/>
        </w:rPr>
        <w:t xml:space="preserve"> strategies to increase the proportion of patients </w:t>
      </w:r>
      <w:r w:rsidR="00F254EA" w:rsidRPr="0015273E">
        <w:rPr>
          <w:sz w:val="24"/>
          <w:szCs w:val="24"/>
        </w:rPr>
        <w:t>undergoing potentially curative surgery</w:t>
      </w:r>
      <w:r w:rsidR="00194BD0" w:rsidRPr="0015273E">
        <w:rPr>
          <w:sz w:val="24"/>
          <w:szCs w:val="24"/>
        </w:rPr>
        <w:t xml:space="preserve">. </w:t>
      </w:r>
    </w:p>
    <w:p w:rsidR="00E7052D" w:rsidRPr="0015273E" w:rsidRDefault="00E7052D" w:rsidP="00A31DF9">
      <w:pPr>
        <w:keepNext/>
        <w:rPr>
          <w:rFonts w:cs="Times New Roman"/>
          <w:b/>
          <w:sz w:val="24"/>
          <w:szCs w:val="24"/>
        </w:rPr>
      </w:pPr>
      <w:r w:rsidRPr="0015273E">
        <w:rPr>
          <w:rFonts w:cs="Times New Roman"/>
          <w:b/>
          <w:sz w:val="24"/>
          <w:szCs w:val="24"/>
        </w:rPr>
        <w:t>Methods</w:t>
      </w:r>
    </w:p>
    <w:p w:rsidR="00194BD0" w:rsidRPr="0015273E" w:rsidRDefault="00E0190E" w:rsidP="009750FF">
      <w:pPr>
        <w:jc w:val="both"/>
        <w:rPr>
          <w:b/>
          <w:sz w:val="24"/>
          <w:szCs w:val="24"/>
        </w:rPr>
      </w:pPr>
      <w:r w:rsidRPr="0015273E">
        <w:rPr>
          <w:sz w:val="24"/>
          <w:szCs w:val="24"/>
        </w:rPr>
        <w:t>D</w:t>
      </w:r>
      <w:r w:rsidR="00194BD0" w:rsidRPr="0015273E">
        <w:rPr>
          <w:sz w:val="24"/>
          <w:szCs w:val="24"/>
        </w:rPr>
        <w:t xml:space="preserve">ata </w:t>
      </w:r>
      <w:r w:rsidR="009E7F4D" w:rsidRPr="0015273E">
        <w:rPr>
          <w:sz w:val="24"/>
          <w:szCs w:val="24"/>
        </w:rPr>
        <w:t xml:space="preserve">were </w:t>
      </w:r>
      <w:r w:rsidR="00F254EA" w:rsidRPr="0015273E">
        <w:rPr>
          <w:sz w:val="24"/>
          <w:szCs w:val="24"/>
        </w:rPr>
        <w:t>extracted</w:t>
      </w:r>
      <w:r w:rsidR="00194BD0" w:rsidRPr="0015273E">
        <w:rPr>
          <w:sz w:val="24"/>
          <w:szCs w:val="24"/>
        </w:rPr>
        <w:t xml:space="preserve"> from medical records and cancer registries for patients </w:t>
      </w:r>
      <w:r w:rsidR="00F254EA" w:rsidRPr="0015273E">
        <w:rPr>
          <w:sz w:val="24"/>
          <w:szCs w:val="24"/>
        </w:rPr>
        <w:t xml:space="preserve">diagnosed </w:t>
      </w:r>
      <w:r w:rsidRPr="0015273E">
        <w:rPr>
          <w:sz w:val="24"/>
          <w:szCs w:val="24"/>
        </w:rPr>
        <w:t xml:space="preserve">with pancreatic cancer </w:t>
      </w:r>
      <w:r w:rsidR="00F254EA" w:rsidRPr="0015273E">
        <w:rPr>
          <w:sz w:val="24"/>
          <w:szCs w:val="24"/>
        </w:rPr>
        <w:t xml:space="preserve">between July 2009 and June 2011, </w:t>
      </w:r>
      <w:r w:rsidR="00315F34" w:rsidRPr="0015273E">
        <w:rPr>
          <w:sz w:val="24"/>
          <w:szCs w:val="24"/>
        </w:rPr>
        <w:t>living in one of two Australian states</w:t>
      </w:r>
      <w:r w:rsidR="002B39A7" w:rsidRPr="0015273E">
        <w:rPr>
          <w:sz w:val="24"/>
          <w:szCs w:val="24"/>
        </w:rPr>
        <w:t>.</w:t>
      </w:r>
      <w:r w:rsidR="00194BD0" w:rsidRPr="0015273E">
        <w:rPr>
          <w:sz w:val="24"/>
          <w:szCs w:val="24"/>
        </w:rPr>
        <w:t xml:space="preserve"> </w:t>
      </w:r>
      <w:r w:rsidR="00F254EA" w:rsidRPr="0015273E">
        <w:rPr>
          <w:sz w:val="24"/>
          <w:szCs w:val="24"/>
        </w:rPr>
        <w:t>Among patients clinically staged with non-metastatic disease we</w:t>
      </w:r>
      <w:r w:rsidR="00194BD0" w:rsidRPr="0015273E">
        <w:rPr>
          <w:sz w:val="24"/>
          <w:szCs w:val="24"/>
        </w:rPr>
        <w:t xml:space="preserve"> examined </w:t>
      </w:r>
      <w:r w:rsidR="00F254EA" w:rsidRPr="0015273E">
        <w:rPr>
          <w:sz w:val="24"/>
          <w:szCs w:val="24"/>
        </w:rPr>
        <w:t xml:space="preserve">factors associated with survival </w:t>
      </w:r>
      <w:r w:rsidR="00194BD0" w:rsidRPr="0015273E">
        <w:rPr>
          <w:sz w:val="24"/>
          <w:szCs w:val="24"/>
        </w:rPr>
        <w:t>using Cox proportional hazard</w:t>
      </w:r>
      <w:r w:rsidR="00315F34" w:rsidRPr="0015273E">
        <w:rPr>
          <w:sz w:val="24"/>
          <w:szCs w:val="24"/>
        </w:rPr>
        <w:t>s models</w:t>
      </w:r>
      <w:r w:rsidR="00194BD0" w:rsidRPr="0015273E">
        <w:rPr>
          <w:sz w:val="24"/>
          <w:szCs w:val="24"/>
        </w:rPr>
        <w:t xml:space="preserve">. To investigate survival differences we examined </w:t>
      </w:r>
      <w:r w:rsidR="00F254EA" w:rsidRPr="0015273E">
        <w:rPr>
          <w:sz w:val="24"/>
          <w:szCs w:val="24"/>
        </w:rPr>
        <w:t xml:space="preserve">determinants of </w:t>
      </w:r>
      <w:r w:rsidR="00194BD0" w:rsidRPr="0015273E">
        <w:rPr>
          <w:sz w:val="24"/>
          <w:szCs w:val="24"/>
        </w:rPr>
        <w:t>: 1</w:t>
      </w:r>
      <w:r w:rsidR="006453C1" w:rsidRPr="0015273E">
        <w:rPr>
          <w:sz w:val="24"/>
          <w:szCs w:val="24"/>
        </w:rPr>
        <w:t>) attempted surgical resection</w:t>
      </w:r>
      <w:r w:rsidR="00315F34" w:rsidRPr="0015273E">
        <w:rPr>
          <w:sz w:val="24"/>
          <w:szCs w:val="24"/>
        </w:rPr>
        <w:t xml:space="preserve"> overall</w:t>
      </w:r>
      <w:r w:rsidR="006453C1" w:rsidRPr="0015273E">
        <w:rPr>
          <w:sz w:val="24"/>
          <w:szCs w:val="24"/>
        </w:rPr>
        <w:t>;</w:t>
      </w:r>
      <w:r w:rsidR="00194BD0" w:rsidRPr="0015273E">
        <w:rPr>
          <w:sz w:val="24"/>
          <w:szCs w:val="24"/>
        </w:rPr>
        <w:t xml:space="preserve"> 2) whether patients with locally advanced disease were classified as having resectable disease; and 3) attempted resection </w:t>
      </w:r>
      <w:r w:rsidR="00315F34" w:rsidRPr="0015273E">
        <w:rPr>
          <w:sz w:val="24"/>
          <w:szCs w:val="24"/>
        </w:rPr>
        <w:t xml:space="preserve">among </w:t>
      </w:r>
      <w:r w:rsidR="00194BD0" w:rsidRPr="0015273E">
        <w:rPr>
          <w:sz w:val="24"/>
          <w:szCs w:val="24"/>
        </w:rPr>
        <w:t>those considered resectable.</w:t>
      </w:r>
      <w:r w:rsidR="00194BD0" w:rsidRPr="0015273E">
        <w:rPr>
          <w:b/>
          <w:sz w:val="24"/>
          <w:szCs w:val="24"/>
        </w:rPr>
        <w:t xml:space="preserve"> </w:t>
      </w:r>
    </w:p>
    <w:p w:rsidR="00E7052D" w:rsidRPr="0015273E" w:rsidRDefault="00E7052D" w:rsidP="00A31DF9">
      <w:pPr>
        <w:keepNext/>
        <w:rPr>
          <w:rFonts w:cs="Times New Roman"/>
          <w:b/>
          <w:sz w:val="24"/>
          <w:szCs w:val="24"/>
        </w:rPr>
      </w:pPr>
      <w:r w:rsidRPr="0015273E">
        <w:rPr>
          <w:rFonts w:cs="Times New Roman"/>
          <w:b/>
          <w:sz w:val="24"/>
          <w:szCs w:val="24"/>
        </w:rPr>
        <w:lastRenderedPageBreak/>
        <w:t>Results</w:t>
      </w:r>
    </w:p>
    <w:p w:rsidR="00194BD0" w:rsidRPr="0015273E" w:rsidRDefault="00194BD0" w:rsidP="009750FF">
      <w:pPr>
        <w:jc w:val="both"/>
        <w:rPr>
          <w:sz w:val="24"/>
          <w:szCs w:val="24"/>
        </w:rPr>
      </w:pPr>
      <w:r w:rsidRPr="0015273E">
        <w:rPr>
          <w:sz w:val="24"/>
          <w:szCs w:val="24"/>
        </w:rPr>
        <w:t xml:space="preserve">Data </w:t>
      </w:r>
      <w:r w:rsidR="00315F34" w:rsidRPr="0015273E">
        <w:rPr>
          <w:sz w:val="24"/>
          <w:szCs w:val="24"/>
        </w:rPr>
        <w:t xml:space="preserve">were </w:t>
      </w:r>
      <w:r w:rsidRPr="0015273E">
        <w:rPr>
          <w:sz w:val="24"/>
          <w:szCs w:val="24"/>
        </w:rPr>
        <w:t xml:space="preserve">collected for 786 eligible patients. Disease was considered locally advanced for 561 (71%) patients, 510 (65%) were classified as having potentially resectable disease and 365 (72%) of these </w:t>
      </w:r>
      <w:r w:rsidR="002B39A7" w:rsidRPr="0015273E">
        <w:rPr>
          <w:sz w:val="24"/>
          <w:szCs w:val="24"/>
        </w:rPr>
        <w:t>had</w:t>
      </w:r>
      <w:r w:rsidRPr="0015273E">
        <w:rPr>
          <w:sz w:val="24"/>
          <w:szCs w:val="24"/>
        </w:rPr>
        <w:t xml:space="preserve"> an attempted resection. </w:t>
      </w:r>
      <w:r w:rsidR="002B39A7" w:rsidRPr="0015273E">
        <w:rPr>
          <w:sz w:val="24"/>
          <w:szCs w:val="24"/>
        </w:rPr>
        <w:t xml:space="preserve">Along with age, </w:t>
      </w:r>
      <w:r w:rsidRPr="0015273E">
        <w:rPr>
          <w:sz w:val="24"/>
          <w:szCs w:val="24"/>
        </w:rPr>
        <w:t>comorbidities</w:t>
      </w:r>
      <w:r w:rsidR="002B39A7" w:rsidRPr="0015273E">
        <w:rPr>
          <w:sz w:val="24"/>
          <w:szCs w:val="24"/>
        </w:rPr>
        <w:t xml:space="preserve"> and tumour stage</w:t>
      </w:r>
      <w:r w:rsidRPr="0015273E">
        <w:rPr>
          <w:sz w:val="24"/>
          <w:szCs w:val="24"/>
        </w:rPr>
        <w:t>, increasing remoteness of residence</w:t>
      </w:r>
      <w:r w:rsidR="002B39A7" w:rsidRPr="0015273E">
        <w:rPr>
          <w:sz w:val="24"/>
          <w:szCs w:val="24"/>
        </w:rPr>
        <w:t xml:space="preserve"> was associated with </w:t>
      </w:r>
      <w:r w:rsidRPr="0015273E">
        <w:rPr>
          <w:sz w:val="24"/>
          <w:szCs w:val="24"/>
        </w:rPr>
        <w:t xml:space="preserve">poorer survival. </w:t>
      </w:r>
      <w:r w:rsidR="002B39A7" w:rsidRPr="0015273E">
        <w:rPr>
          <w:sz w:val="24"/>
          <w:szCs w:val="24"/>
        </w:rPr>
        <w:t>Remoteness of residence</w:t>
      </w:r>
      <w:r w:rsidR="00B13EB4" w:rsidRPr="0015273E">
        <w:rPr>
          <w:sz w:val="24"/>
          <w:szCs w:val="24"/>
        </w:rPr>
        <w:t xml:space="preserve"> and</w:t>
      </w:r>
      <w:r w:rsidR="002B39A7" w:rsidRPr="0015273E">
        <w:rPr>
          <w:sz w:val="24"/>
          <w:szCs w:val="24"/>
        </w:rPr>
        <w:t xml:space="preserve"> </w:t>
      </w:r>
      <w:r w:rsidR="00E0190E" w:rsidRPr="0015273E">
        <w:rPr>
          <w:sz w:val="24"/>
          <w:szCs w:val="24"/>
        </w:rPr>
        <w:t>review by</w:t>
      </w:r>
      <w:r w:rsidR="002B39A7" w:rsidRPr="0015273E">
        <w:rPr>
          <w:sz w:val="24"/>
          <w:szCs w:val="24"/>
        </w:rPr>
        <w:t xml:space="preserve"> a hepatobiliary surgeon were </w:t>
      </w:r>
      <w:r w:rsidR="00A67036" w:rsidRPr="0015273E">
        <w:rPr>
          <w:sz w:val="24"/>
          <w:szCs w:val="24"/>
        </w:rPr>
        <w:t>factors influencing the decision to offer surgery.</w:t>
      </w:r>
    </w:p>
    <w:p w:rsidR="00E7052D" w:rsidRPr="0015273E" w:rsidRDefault="00E7052D" w:rsidP="00A31DF9">
      <w:pPr>
        <w:keepNext/>
        <w:rPr>
          <w:rFonts w:cs="Times New Roman"/>
          <w:b/>
          <w:sz w:val="24"/>
          <w:szCs w:val="24"/>
        </w:rPr>
      </w:pPr>
      <w:r w:rsidRPr="0015273E">
        <w:rPr>
          <w:rFonts w:cs="Times New Roman"/>
          <w:b/>
          <w:sz w:val="24"/>
          <w:szCs w:val="24"/>
        </w:rPr>
        <w:t>Conclusion</w:t>
      </w:r>
      <w:r w:rsidR="00194BD0" w:rsidRPr="0015273E">
        <w:rPr>
          <w:rFonts w:cs="Times New Roman"/>
          <w:b/>
          <w:sz w:val="24"/>
          <w:szCs w:val="24"/>
        </w:rPr>
        <w:t>s</w:t>
      </w:r>
    </w:p>
    <w:p w:rsidR="00194BD0" w:rsidRPr="0015273E" w:rsidRDefault="007B1FF9" w:rsidP="009750FF">
      <w:pPr>
        <w:jc w:val="both"/>
        <w:rPr>
          <w:sz w:val="24"/>
          <w:szCs w:val="24"/>
        </w:rPr>
      </w:pPr>
      <w:r w:rsidRPr="0015273E">
        <w:rPr>
          <w:sz w:val="24"/>
          <w:szCs w:val="24"/>
        </w:rPr>
        <w:t>This study indicated disparity in survival dependent on patients’ residential location and access to a specialist hepatobiliary surgeon. Accurate clinical staging is a critical element in assessing surgical resectability and it is therefore crucial that all patients have access to specialised clinical services</w:t>
      </w:r>
      <w:r w:rsidR="00A9167C" w:rsidRPr="0015273E">
        <w:rPr>
          <w:sz w:val="24"/>
          <w:szCs w:val="24"/>
        </w:rPr>
        <w:t>.</w:t>
      </w:r>
    </w:p>
    <w:p w:rsidR="00194BD0" w:rsidRPr="0015273E" w:rsidRDefault="00194BD0" w:rsidP="00194BD0">
      <w:pPr>
        <w:rPr>
          <w:rFonts w:cs="Times New Roman"/>
          <w:b/>
          <w:sz w:val="24"/>
          <w:szCs w:val="24"/>
        </w:rPr>
      </w:pPr>
    </w:p>
    <w:p w:rsidR="00A5514D" w:rsidRPr="0015273E" w:rsidRDefault="00194BD0" w:rsidP="00A5514D">
      <w:pPr>
        <w:rPr>
          <w:rFonts w:cs="Times New Roman"/>
          <w:b/>
          <w:sz w:val="24"/>
          <w:szCs w:val="24"/>
        </w:rPr>
      </w:pPr>
      <w:r w:rsidRPr="0015273E">
        <w:rPr>
          <w:b/>
          <w:sz w:val="24"/>
          <w:szCs w:val="24"/>
        </w:rPr>
        <w:t xml:space="preserve">Keywords: </w:t>
      </w:r>
      <w:r w:rsidR="00DF487A" w:rsidRPr="0015273E">
        <w:rPr>
          <w:sz w:val="24"/>
          <w:szCs w:val="24"/>
        </w:rPr>
        <w:t xml:space="preserve">Cancer care, </w:t>
      </w:r>
      <w:r w:rsidRPr="0015273E">
        <w:rPr>
          <w:sz w:val="24"/>
          <w:szCs w:val="24"/>
        </w:rPr>
        <w:t>H</w:t>
      </w:r>
      <w:r w:rsidR="002F1B11" w:rsidRPr="0015273E">
        <w:rPr>
          <w:sz w:val="24"/>
          <w:szCs w:val="24"/>
        </w:rPr>
        <w:t>ealth service</w:t>
      </w:r>
      <w:r w:rsidR="009E7F4D" w:rsidRPr="0015273E">
        <w:rPr>
          <w:sz w:val="24"/>
          <w:szCs w:val="24"/>
        </w:rPr>
        <w:t xml:space="preserve"> utilisation</w:t>
      </w:r>
      <w:r w:rsidRPr="0015273E">
        <w:rPr>
          <w:sz w:val="24"/>
          <w:szCs w:val="24"/>
        </w:rPr>
        <w:t>, Pancreatic cancer, Surgery, Survival.</w:t>
      </w:r>
    </w:p>
    <w:p w:rsidR="00E7052D" w:rsidRPr="0015273E" w:rsidRDefault="00E7052D" w:rsidP="00A5514D">
      <w:pPr>
        <w:rPr>
          <w:rFonts w:cs="Times New Roman"/>
          <w:b/>
          <w:sz w:val="24"/>
          <w:szCs w:val="24"/>
        </w:rPr>
      </w:pPr>
      <w:r w:rsidRPr="0015273E">
        <w:rPr>
          <w:rFonts w:cs="Times New Roman"/>
          <w:b/>
          <w:sz w:val="24"/>
          <w:szCs w:val="24"/>
        </w:rPr>
        <w:t>INTRODUCTION</w:t>
      </w:r>
    </w:p>
    <w:p w:rsidR="00E7052D" w:rsidRPr="0015273E" w:rsidRDefault="00E7052D" w:rsidP="009750FF">
      <w:pPr>
        <w:jc w:val="both"/>
        <w:rPr>
          <w:sz w:val="24"/>
          <w:szCs w:val="24"/>
        </w:rPr>
      </w:pPr>
      <w:r w:rsidRPr="0015273E">
        <w:rPr>
          <w:sz w:val="24"/>
          <w:szCs w:val="24"/>
        </w:rPr>
        <w:t xml:space="preserve">Pancreatic cancer is the 10th most commonly diagnosed </w:t>
      </w:r>
      <w:r w:rsidR="003F3B3D" w:rsidRPr="0015273E">
        <w:rPr>
          <w:sz w:val="24"/>
          <w:szCs w:val="24"/>
        </w:rPr>
        <w:t xml:space="preserve">cancer in more developed regions of the world. However, it has the worst </w:t>
      </w:r>
      <w:r w:rsidR="000B7871" w:rsidRPr="0015273E">
        <w:rPr>
          <w:sz w:val="24"/>
          <w:szCs w:val="24"/>
        </w:rPr>
        <w:t xml:space="preserve">prognosis </w:t>
      </w:r>
      <w:r w:rsidR="003F3B3D" w:rsidRPr="0015273E">
        <w:rPr>
          <w:sz w:val="24"/>
          <w:szCs w:val="24"/>
        </w:rPr>
        <w:t>of any cancer, with a five-year</w:t>
      </w:r>
      <w:r w:rsidR="008E5190" w:rsidRPr="0015273E">
        <w:rPr>
          <w:sz w:val="24"/>
          <w:szCs w:val="24"/>
        </w:rPr>
        <w:t xml:space="preserve"> relative</w:t>
      </w:r>
      <w:r w:rsidR="003F3B3D" w:rsidRPr="0015273E">
        <w:rPr>
          <w:sz w:val="24"/>
          <w:szCs w:val="24"/>
        </w:rPr>
        <w:t xml:space="preserve"> survival of less than 5%, so is the 4</w:t>
      </w:r>
      <w:r w:rsidR="003F3B3D" w:rsidRPr="0015273E">
        <w:rPr>
          <w:sz w:val="24"/>
          <w:szCs w:val="24"/>
          <w:vertAlign w:val="superscript"/>
        </w:rPr>
        <w:t>th</w:t>
      </w:r>
      <w:r w:rsidR="003F3B3D" w:rsidRPr="0015273E">
        <w:rPr>
          <w:sz w:val="24"/>
          <w:szCs w:val="24"/>
        </w:rPr>
        <w:t xml:space="preserve"> mo</w:t>
      </w:r>
      <w:r w:rsidR="00B206EA" w:rsidRPr="0015273E">
        <w:rPr>
          <w:sz w:val="24"/>
          <w:szCs w:val="24"/>
        </w:rPr>
        <w:t>st common cause of cancer death</w:t>
      </w:r>
      <w:r w:rsidRPr="0015273E">
        <w:rPr>
          <w:sz w:val="24"/>
          <w:szCs w:val="24"/>
        </w:rPr>
        <w:t>.</w:t>
      </w:r>
      <w:hyperlink w:anchor="_ENREF_1" w:tooltip="Ferlay, 2012 #4531" w:history="1">
        <w:r w:rsidR="00F45E02" w:rsidRPr="0015273E">
          <w:rPr>
            <w:sz w:val="24"/>
            <w:szCs w:val="24"/>
          </w:rPr>
          <w:fldChar w:fldCharType="begin"/>
        </w:r>
        <w:r w:rsidR="00F45E02" w:rsidRPr="0015273E">
          <w:rPr>
            <w:sz w:val="24"/>
            <w:szCs w:val="24"/>
          </w:rPr>
          <w:instrText xml:space="preserve"> ADDIN EN.CITE &lt;EndNote&gt;&lt;Cite&gt;&lt;Author&gt;Ferlay&lt;/Author&gt;&lt;Year&gt;2012&lt;/Year&gt;&lt;RecNum&gt;4531&lt;/RecNum&gt;&lt;DisplayText&gt;&lt;style face="superscript"&gt;1&lt;/style&gt;&lt;/DisplayText&gt;&lt;record&gt;&lt;rec-number&gt;4531&lt;/rec-number&gt;&lt;foreign-keys&gt;&lt;key app="EN" db-id="xs2sva9z5sd2f5eer98xrrr00a2fxedswdrx" timestamp="1384754972"&gt;4531&lt;/key&gt;&lt;/foreign-keys&gt;&lt;ref-type name="Web Page"&gt;12&lt;/ref-type&gt;&lt;contributors&gt;&lt;authors&gt;&lt;author&gt;Ferlay, J.&lt;/author&gt;&lt;author&gt;Soerjomataram, I.&lt;/author&gt;&lt;author&gt;Ervik, M.&lt;/author&gt;&lt;author&gt;Dikshit, R.&lt;/author&gt;&lt;author&gt;Esers, S.&lt;/author&gt;&lt;author&gt;Mathers, C.&lt;/author&gt;&lt;author&gt;Rebelo, M.&lt;/author&gt;&lt;author&gt;Parkin, DM.&lt;/author&gt;&lt;author&gt;Forman, D.&lt;/author&gt;&lt;author&gt;Bray, F.&lt;/author&gt;&lt;/authors&gt;&lt;/contributors&gt;&lt;titles&gt;&lt;title&gt;GLOBOCAN 2012 v1.0, Cancer Incidence and Mortality Worldwide: IARC CancerBase No. 11 [Internet].&lt;/title&gt;&lt;/titles&gt;&lt;volume&gt;2015&lt;/volume&gt;&lt;number&gt;29 October&lt;/number&gt;&lt;dates&gt;&lt;year&gt;2012&lt;/year&gt;&lt;/dates&gt;&lt;pub-location&gt;Lyon, France:&lt;/pub-location&gt;&lt;publisher&gt;International Agency for Research on Cancer&lt;/publisher&gt;&lt;urls&gt;&lt;related-urls&gt;&lt;url&gt;http://globocan.iarc.fr&lt;/url&gt;&lt;/related-urls&gt;&lt;/urls&gt;&lt;/record&gt;&lt;/Cite&gt;&lt;/EndNote&gt;</w:instrText>
        </w:r>
        <w:r w:rsidR="00F45E02" w:rsidRPr="0015273E">
          <w:rPr>
            <w:sz w:val="24"/>
            <w:szCs w:val="24"/>
          </w:rPr>
          <w:fldChar w:fldCharType="separate"/>
        </w:r>
        <w:r w:rsidR="00F45E02" w:rsidRPr="0015273E">
          <w:rPr>
            <w:noProof/>
            <w:sz w:val="24"/>
            <w:szCs w:val="24"/>
            <w:vertAlign w:val="superscript"/>
          </w:rPr>
          <w:t>1</w:t>
        </w:r>
        <w:r w:rsidR="00F45E02" w:rsidRPr="0015273E">
          <w:rPr>
            <w:sz w:val="24"/>
            <w:szCs w:val="24"/>
          </w:rPr>
          <w:fldChar w:fldCharType="end"/>
        </w:r>
      </w:hyperlink>
      <w:r w:rsidRPr="0015273E">
        <w:rPr>
          <w:sz w:val="24"/>
          <w:szCs w:val="24"/>
        </w:rPr>
        <w:t xml:space="preserve"> </w:t>
      </w:r>
      <w:r w:rsidR="003F3B3D" w:rsidRPr="0015273E">
        <w:rPr>
          <w:sz w:val="24"/>
          <w:szCs w:val="24"/>
        </w:rPr>
        <w:t>A</w:t>
      </w:r>
      <w:r w:rsidRPr="0015273E">
        <w:rPr>
          <w:sz w:val="24"/>
          <w:szCs w:val="24"/>
        </w:rPr>
        <w:t xml:space="preserve">lthough survival rates have improved slightly over the past decade, current projections suggest that it will be the second leading cause of cancer death </w:t>
      </w:r>
      <w:r w:rsidR="003F3B3D" w:rsidRPr="0015273E">
        <w:rPr>
          <w:sz w:val="24"/>
          <w:szCs w:val="24"/>
        </w:rPr>
        <w:t xml:space="preserve">in the United States </w:t>
      </w:r>
      <w:r w:rsidRPr="0015273E">
        <w:rPr>
          <w:sz w:val="24"/>
          <w:szCs w:val="24"/>
        </w:rPr>
        <w:t>within 10 years.</w:t>
      </w:r>
      <w:hyperlink w:anchor="_ENREF_2" w:tooltip="Rahib, 2014 #5392" w:history="1">
        <w:r w:rsidR="00F45E02" w:rsidRPr="0015273E">
          <w:rPr>
            <w:sz w:val="24"/>
            <w:szCs w:val="24"/>
          </w:rPr>
          <w:fldChar w:fldCharType="begin"/>
        </w:r>
        <w:r w:rsidR="00F45E02" w:rsidRPr="0015273E">
          <w:rPr>
            <w:sz w:val="24"/>
            <w:szCs w:val="24"/>
          </w:rPr>
          <w:instrText xml:space="preserve"> ADDIN EN.CITE &lt;EndNote&gt;&lt;Cite&gt;&lt;Author&gt;Rahib&lt;/Author&gt;&lt;Year&gt;2014&lt;/Year&gt;&lt;RecNum&gt;5392&lt;/RecNum&gt;&lt;DisplayText&gt;&lt;style face="superscript"&gt;2&lt;/style&gt;&lt;/DisplayText&gt;&lt;record&gt;&lt;rec-number&gt;5392&lt;/rec-number&gt;&lt;foreign-keys&gt;&lt;key app="EN" db-id="xs2sva9z5sd2f5eer98xrrr00a2fxedswdrx" timestamp="1403826947"&gt;5392&lt;/key&gt;&lt;/foreign-keys&gt;&lt;ref-type name="Journal Article"&gt;17&lt;/ref-type&gt;&lt;contributors&gt;&lt;authors&gt;&lt;author&gt;Rahib, L.&lt;/author&gt;&lt;author&gt;Smith, B. D.&lt;/author&gt;&lt;author&gt;Aizenberg, R.&lt;/author&gt;&lt;author&gt;Rosenzweig, A. B.&lt;/author&gt;&lt;author&gt;Fleshman, J. M.&lt;/author&gt;&lt;author&gt;Matrisian, L. M.&lt;/author&gt;&lt;/authors&gt;&lt;/contributors&gt;&lt;auth-address&gt;Authors&amp;apos; Affiliations: Pancreatic Cancer Action Network, Manhattan Beach, California and The University of Texas M.D. Anderson Cancer Center, Houston, Texas.&amp;#xD;Authors&amp;apos; Affiliations: Pancreatic Cancer Action Network, Manhattan Beach, California and The University of Texas M.D. Anderson Cancer Center, Houston, Texas lmatrisian@pancan.org.&lt;/auth-address&gt;&lt;titles&gt;&lt;title&gt;Projecting cancer incidence and deaths to 2030: the unexpected burden of thyroid, liver, and pancreas cancers in the United States&lt;/title&gt;&lt;secondary-title&gt;Cancer Res&lt;/secondary-title&gt;&lt;alt-title&gt;Cancer research&lt;/alt-title&gt;&lt;/titles&gt;&lt;periodical&gt;&lt;full-title&gt;Cancer Res&lt;/full-title&gt;&lt;/periodical&gt;&lt;pages&gt;2913-21&lt;/pages&gt;&lt;volume&gt;74&lt;/volume&gt;&lt;number&gt;11&lt;/number&gt;&lt;dates&gt;&lt;year&gt;2014&lt;/year&gt;&lt;pub-dates&gt;&lt;date&gt;Jun 1&lt;/date&gt;&lt;/pub-dates&gt;&lt;/dates&gt;&lt;isbn&gt;1538-7445 (Electronic)&amp;#xD;0008-5472 (Linking)&lt;/isbn&gt;&lt;accession-num&gt;24840647&lt;/accession-num&gt;&lt;urls&gt;&lt;related-urls&gt;&lt;url&gt;http://www.ncbi.nlm.nih.gov/pubmed/24840647&lt;/url&gt;&lt;/related-urls&gt;&lt;/urls&gt;&lt;electronic-resource-num&gt;10.1158/0008-5472.CAN-14-0155&lt;/electronic-resource-num&gt;&lt;/record&gt;&lt;/Cite&gt;&lt;/EndNote&gt;</w:instrText>
        </w:r>
        <w:r w:rsidR="00F45E02" w:rsidRPr="0015273E">
          <w:rPr>
            <w:sz w:val="24"/>
            <w:szCs w:val="24"/>
          </w:rPr>
          <w:fldChar w:fldCharType="separate"/>
        </w:r>
        <w:r w:rsidR="00F45E02" w:rsidRPr="0015273E">
          <w:rPr>
            <w:noProof/>
            <w:sz w:val="24"/>
            <w:szCs w:val="24"/>
            <w:vertAlign w:val="superscript"/>
          </w:rPr>
          <w:t>2</w:t>
        </w:r>
        <w:r w:rsidR="00F45E02" w:rsidRPr="0015273E">
          <w:rPr>
            <w:sz w:val="24"/>
            <w:szCs w:val="24"/>
          </w:rPr>
          <w:fldChar w:fldCharType="end"/>
        </w:r>
      </w:hyperlink>
    </w:p>
    <w:p w:rsidR="00EA13B2" w:rsidRPr="0015273E" w:rsidRDefault="004806CD" w:rsidP="009750FF">
      <w:pPr>
        <w:jc w:val="both"/>
        <w:rPr>
          <w:sz w:val="24"/>
          <w:szCs w:val="24"/>
        </w:rPr>
      </w:pPr>
      <w:r w:rsidRPr="0015273E">
        <w:rPr>
          <w:sz w:val="24"/>
          <w:szCs w:val="24"/>
        </w:rPr>
        <w:t>Worse survival has been observed for patients who live outside metropolitan areas,</w:t>
      </w:r>
      <w:hyperlink w:anchor="_ENREF_3" w:tooltip="Coory, 2013 #4078" w:history="1">
        <w:r w:rsidR="00F45E02" w:rsidRPr="0015273E">
          <w:rPr>
            <w:sz w:val="24"/>
            <w:szCs w:val="24"/>
          </w:rPr>
          <w:fldChar w:fldCharType="begin"/>
        </w:r>
        <w:r w:rsidR="00F45E02" w:rsidRPr="0015273E">
          <w:rPr>
            <w:sz w:val="24"/>
            <w:szCs w:val="24"/>
          </w:rPr>
          <w:instrText xml:space="preserve"> ADDIN EN.CITE &lt;EndNote&gt;&lt;Cite&gt;&lt;Author&gt;Coory&lt;/Author&gt;&lt;Year&gt;2013&lt;/Year&gt;&lt;RecNum&gt;4078&lt;/RecNum&gt;&lt;DisplayText&gt;&lt;style face="superscript"&gt;3&lt;/style&gt;&lt;/DisplayText&gt;&lt;record&gt;&lt;rec-number&gt;4078&lt;/rec-number&gt;&lt;foreign-keys&gt;&lt;key app="EN" db-id="xs2sva9z5sd2f5eer98xrrr00a2fxedswdrx" timestamp="1383522363"&gt;4078&lt;/key&gt;&lt;/foreign-keys&gt;&lt;ref-type name="Journal Article"&gt;17&lt;/ref-type&gt;&lt;contributors&gt;&lt;authors&gt;&lt;author&gt;Coory, M.&lt;/author&gt;&lt;author&gt;Ho, T.&lt;/author&gt;&lt;author&gt;Jordan, S.&lt;/author&gt;&lt;/authors&gt;&lt;/contributors&gt;&lt;titles&gt;&lt;title&gt;Australia is continuing to make progress against cancer, but the regional and remote disadvantage remains&lt;/title&gt;&lt;secondary-title&gt;MJA&lt;/secondary-title&gt;&lt;/titles&gt;&lt;periodical&gt;&lt;full-title&gt;MJA&lt;/full-title&gt;&lt;/periodical&gt;&lt;pages&gt;605-608&lt;/pages&gt;&lt;volume&gt;199&lt;/volume&gt;&lt;number&gt;9&lt;/number&gt;&lt;section&gt;605&lt;/section&gt;&lt;dates&gt;&lt;year&gt;2013&lt;/year&gt;&lt;pub-dates&gt;&lt;date&gt;4 November 2013&lt;/date&gt;&lt;/pub-dates&gt;&lt;/dates&gt;&lt;urls&gt;&lt;/urls&gt;&lt;/record&gt;&lt;/Cite&gt;&lt;/EndNote&gt;</w:instrText>
        </w:r>
        <w:r w:rsidR="00F45E02" w:rsidRPr="0015273E">
          <w:rPr>
            <w:sz w:val="24"/>
            <w:szCs w:val="24"/>
          </w:rPr>
          <w:fldChar w:fldCharType="separate"/>
        </w:r>
        <w:r w:rsidR="00F45E02" w:rsidRPr="0015273E">
          <w:rPr>
            <w:noProof/>
            <w:sz w:val="24"/>
            <w:szCs w:val="24"/>
            <w:vertAlign w:val="superscript"/>
          </w:rPr>
          <w:t>3</w:t>
        </w:r>
        <w:r w:rsidR="00F45E02" w:rsidRPr="0015273E">
          <w:rPr>
            <w:sz w:val="24"/>
            <w:szCs w:val="24"/>
          </w:rPr>
          <w:fldChar w:fldCharType="end"/>
        </w:r>
      </w:hyperlink>
      <w:r w:rsidRPr="0015273E">
        <w:rPr>
          <w:sz w:val="24"/>
          <w:szCs w:val="24"/>
        </w:rPr>
        <w:t xml:space="preserve"> have low socioeconomic status and who are elderly.</w:t>
      </w:r>
      <w:hyperlink w:anchor="_ENREF_4" w:tooltip="He, 2013 #4697" w:history="1">
        <w:r w:rsidR="00F45E02" w:rsidRPr="0015273E">
          <w:rPr>
            <w:sz w:val="24"/>
            <w:szCs w:val="24"/>
          </w:rPr>
          <w:fldChar w:fldCharType="begin">
            <w:fldData xml:space="preserve">PEVuZE5vdGU+PENpdGU+PEF1dGhvcj5IZTwvQXV0aG9yPjxZZWFyPjIwMTM8L1llYXI+PFJlY051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SiBHYXN0cm9pbnRlc3QgU3VyZzwvZnVsbC10aXRsZT48L3BlcmlvZGljYWw+PHBhZ2VzPjMzOS00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PEVuZE5vdGU+PENpdGU+PEF1dGhvcj5IZTwvQXV0aG9yPjxZZWFyPjIwMTM8L1llYXI+PFJlY051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SiBHYXN0cm9pbnRlc3QgU3VyZzwvZnVsbC10aXRsZT48L3BlcmlvZGljYWw+PHBhZ2VzPjMzOS00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F45E02" w:rsidRPr="0015273E">
          <w:rPr>
            <w:sz w:val="24"/>
            <w:szCs w:val="24"/>
          </w:rPr>
        </w:r>
        <w:r w:rsidR="00F45E02" w:rsidRPr="0015273E">
          <w:rPr>
            <w:sz w:val="24"/>
            <w:szCs w:val="24"/>
          </w:rPr>
          <w:fldChar w:fldCharType="separate"/>
        </w:r>
        <w:r w:rsidR="00F45E02" w:rsidRPr="0015273E">
          <w:rPr>
            <w:noProof/>
            <w:sz w:val="24"/>
            <w:szCs w:val="24"/>
            <w:vertAlign w:val="superscript"/>
          </w:rPr>
          <w:t>4</w:t>
        </w:r>
        <w:r w:rsidR="00F45E02" w:rsidRPr="0015273E">
          <w:rPr>
            <w:sz w:val="24"/>
            <w:szCs w:val="24"/>
          </w:rPr>
          <w:fldChar w:fldCharType="end"/>
        </w:r>
      </w:hyperlink>
      <w:r w:rsidRPr="0015273E">
        <w:rPr>
          <w:sz w:val="24"/>
          <w:szCs w:val="24"/>
        </w:rPr>
        <w:t xml:space="preserve"> While patient factors such as frailty and comorbidities may be partially responsible for these survival differences, isolation and access to quality care may also play a role. This access to care is becoming increasingly important as </w:t>
      </w:r>
      <w:r w:rsidRPr="0015273E">
        <w:rPr>
          <w:sz w:val="24"/>
          <w:szCs w:val="24"/>
        </w:rPr>
        <w:lastRenderedPageBreak/>
        <w:t xml:space="preserve">vascular reconstruction becomes more commonplace in major centres, particularly in combination with neoadjuvent therapies for borderline resectable tumours. </w:t>
      </w:r>
      <w:r w:rsidR="00A67036" w:rsidRPr="0015273E">
        <w:rPr>
          <w:sz w:val="24"/>
          <w:szCs w:val="24"/>
        </w:rPr>
        <w:t xml:space="preserve">Multimodality therapy which includes complete </w:t>
      </w:r>
      <w:r w:rsidR="00E7052D" w:rsidRPr="0015273E">
        <w:rPr>
          <w:sz w:val="24"/>
          <w:szCs w:val="24"/>
        </w:rPr>
        <w:t xml:space="preserve">surgical removal of the tumour </w:t>
      </w:r>
      <w:r w:rsidR="003F3B3D" w:rsidRPr="0015273E">
        <w:rPr>
          <w:sz w:val="24"/>
          <w:szCs w:val="24"/>
        </w:rPr>
        <w:t xml:space="preserve">currently </w:t>
      </w:r>
      <w:r w:rsidR="00E7052D" w:rsidRPr="0015273E">
        <w:rPr>
          <w:sz w:val="24"/>
          <w:szCs w:val="24"/>
        </w:rPr>
        <w:t>provides the only potentially curative therapeutic option</w:t>
      </w:r>
      <w:r w:rsidR="00D8089E" w:rsidRPr="0015273E">
        <w:rPr>
          <w:sz w:val="24"/>
          <w:szCs w:val="24"/>
        </w:rPr>
        <w:t>,</w:t>
      </w:r>
      <w:hyperlink w:anchor="_ENREF_5" w:tooltip="Li, 2009 #1245" w:history="1">
        <w:r w:rsidR="00F45E02" w:rsidRPr="0015273E">
          <w:rPr>
            <w:sz w:val="24"/>
            <w:szCs w:val="24"/>
          </w:rPr>
          <w:fldChar w:fldCharType="begin">
            <w:fldData xml:space="preserve">PEVuZE5vdGU+PENpdGU+PEF1dGhvcj5MaTwvQXV0aG9yPjxZZWFyPjIwMDk8L1llYXI+PFJlY051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PEVuZE5vdGU+PENpdGU+PEF1dGhvcj5MaTwvQXV0aG9yPjxZZWFyPjIwMDk8L1llYXI+PFJlY051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F45E02" w:rsidRPr="0015273E">
          <w:rPr>
            <w:sz w:val="24"/>
            <w:szCs w:val="24"/>
          </w:rPr>
        </w:r>
        <w:r w:rsidR="00F45E02" w:rsidRPr="0015273E">
          <w:rPr>
            <w:sz w:val="24"/>
            <w:szCs w:val="24"/>
          </w:rPr>
          <w:fldChar w:fldCharType="separate"/>
        </w:r>
        <w:r w:rsidR="00F45E02" w:rsidRPr="0015273E">
          <w:rPr>
            <w:noProof/>
            <w:sz w:val="24"/>
            <w:szCs w:val="24"/>
            <w:vertAlign w:val="superscript"/>
          </w:rPr>
          <w:t>5-7</w:t>
        </w:r>
        <w:r w:rsidR="00F45E02" w:rsidRPr="0015273E">
          <w:rPr>
            <w:sz w:val="24"/>
            <w:szCs w:val="24"/>
          </w:rPr>
          <w:fldChar w:fldCharType="end"/>
        </w:r>
      </w:hyperlink>
      <w:r w:rsidR="00D8089E" w:rsidRPr="0015273E">
        <w:rPr>
          <w:sz w:val="24"/>
          <w:szCs w:val="24"/>
        </w:rPr>
        <w:t xml:space="preserve"> improving five-year survival to about 20%</w:t>
      </w:r>
      <w:r w:rsidR="00C51CC7" w:rsidRPr="0015273E">
        <w:rPr>
          <w:sz w:val="24"/>
          <w:szCs w:val="24"/>
        </w:rPr>
        <w:t>.</w:t>
      </w:r>
      <w:hyperlink w:anchor="_ENREF_8" w:tooltip="Kuhn, 2010 #6457" w:history="1">
        <w:r w:rsidR="00F45E02" w:rsidRPr="0015273E">
          <w:rPr>
            <w:sz w:val="24"/>
            <w:szCs w:val="24"/>
          </w:rPr>
          <w:fldChar w:fldCharType="begin">
            <w:fldData xml:space="preserve">PEVuZE5vdGU+PENpdGU+PEF1dGhvcj5LdWhuPC9BdXRob3I+PFllYXI+MjAxMDwvWWVhcj48UmVj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aWNhbD48ZnVsbC10aXRsZT5KIEdhc3Ryb2ludGVzdCBTdXJnPC9mdWxsLXRpdGxlPjwvcGVyaW9k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U3VyZyBPbmNvbDwvZnVsbC10aXRsZT48L3BlcmlvZGljYWw+PHBhZ2VzPjI0NS01MTwvcGFnZXM+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PEVuZE5vdGU+PENpdGU+PEF1dGhvcj5LdWhuPC9BdXRob3I+PFllYXI+MjAxMDwvWWVhcj48UmVj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aWNhbD48ZnVsbC10aXRsZT5KIEdhc3Ryb2ludGVzdCBTdXJnPC9mdWxsLXRpdGxlPjwvcGVyaW9k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U3VyZyBPbmNvbDwvZnVsbC10aXRsZT48L3BlcmlvZGljYWw+PHBhZ2VzPjI0NS01MTwvcGFnZXM+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F45E02" w:rsidRPr="0015273E">
          <w:rPr>
            <w:sz w:val="24"/>
            <w:szCs w:val="24"/>
          </w:rPr>
        </w:r>
        <w:r w:rsidR="00F45E02" w:rsidRPr="0015273E">
          <w:rPr>
            <w:sz w:val="24"/>
            <w:szCs w:val="24"/>
          </w:rPr>
          <w:fldChar w:fldCharType="separate"/>
        </w:r>
        <w:r w:rsidR="00F45E02" w:rsidRPr="0015273E">
          <w:rPr>
            <w:noProof/>
            <w:sz w:val="24"/>
            <w:szCs w:val="24"/>
            <w:vertAlign w:val="superscript"/>
          </w:rPr>
          <w:t>8-10</w:t>
        </w:r>
        <w:r w:rsidR="00F45E02" w:rsidRPr="0015273E">
          <w:rPr>
            <w:sz w:val="24"/>
            <w:szCs w:val="24"/>
          </w:rPr>
          <w:fldChar w:fldCharType="end"/>
        </w:r>
      </w:hyperlink>
      <w:r w:rsidR="00E7052D" w:rsidRPr="0015273E">
        <w:rPr>
          <w:sz w:val="24"/>
          <w:szCs w:val="24"/>
        </w:rPr>
        <w:t xml:space="preserve"> </w:t>
      </w:r>
      <w:hyperlink w:anchor="_ENREF_11" w:tooltip="Ryan, 2014 #6472" w:history="1"/>
      <w:r w:rsidR="00C51CC7" w:rsidRPr="0015273E">
        <w:rPr>
          <w:sz w:val="24"/>
          <w:szCs w:val="24"/>
        </w:rPr>
        <w:t xml:space="preserve">However, </w:t>
      </w:r>
      <w:r w:rsidR="00204914" w:rsidRPr="0015273E">
        <w:rPr>
          <w:sz w:val="24"/>
          <w:szCs w:val="24"/>
        </w:rPr>
        <w:t xml:space="preserve">due to the proximity of the pancreas to large vessels and </w:t>
      </w:r>
      <w:r w:rsidR="008D127D" w:rsidRPr="0015273E">
        <w:rPr>
          <w:sz w:val="24"/>
          <w:szCs w:val="24"/>
        </w:rPr>
        <w:t>organs</w:t>
      </w:r>
      <w:r w:rsidR="00204914" w:rsidRPr="0015273E">
        <w:rPr>
          <w:sz w:val="24"/>
          <w:szCs w:val="24"/>
        </w:rPr>
        <w:t xml:space="preserve">, assessment of resectability is challenging and </w:t>
      </w:r>
      <w:r w:rsidR="00AB4499" w:rsidRPr="0015273E">
        <w:rPr>
          <w:sz w:val="24"/>
          <w:szCs w:val="24"/>
        </w:rPr>
        <w:t xml:space="preserve">surgical resection </w:t>
      </w:r>
      <w:r w:rsidR="00204914" w:rsidRPr="0015273E">
        <w:rPr>
          <w:sz w:val="24"/>
          <w:szCs w:val="24"/>
        </w:rPr>
        <w:t xml:space="preserve">itself </w:t>
      </w:r>
      <w:r w:rsidR="00AB4499" w:rsidRPr="0015273E">
        <w:rPr>
          <w:sz w:val="24"/>
          <w:szCs w:val="24"/>
        </w:rPr>
        <w:t xml:space="preserve">is technically </w:t>
      </w:r>
      <w:r w:rsidR="00A67036" w:rsidRPr="0015273E">
        <w:rPr>
          <w:sz w:val="24"/>
          <w:szCs w:val="24"/>
        </w:rPr>
        <w:t>challenging</w:t>
      </w:r>
      <w:r w:rsidR="00AB4499" w:rsidRPr="0015273E">
        <w:rPr>
          <w:sz w:val="24"/>
          <w:szCs w:val="24"/>
        </w:rPr>
        <w:t>.</w:t>
      </w:r>
      <w:hyperlink w:anchor="_ENREF_11" w:tooltip="Lopez, 2014 #6439" w:history="1">
        <w:r w:rsidR="00F45E02" w:rsidRPr="0015273E">
          <w:rPr>
            <w:sz w:val="24"/>
            <w:szCs w:val="24"/>
          </w:rPr>
          <w:fldChar w:fldCharType="begin"/>
        </w:r>
        <w:r w:rsidR="00F45E02" w:rsidRPr="0015273E">
          <w:rPr>
            <w:sz w:val="24"/>
            <w:szCs w:val="24"/>
          </w:rPr>
          <w:instrText xml:space="preserve"> ADDIN EN.CITE &lt;EndNote&gt;&lt;Cite&gt;&lt;Author&gt;Lopez&lt;/Author&gt;&lt;Year&gt;2014&lt;/Year&gt;&lt;RecNum&gt;6439&lt;/RecNum&gt;&lt;DisplayText&gt;&lt;style face="superscript"&gt;11&lt;/style&gt;&lt;/DisplayText&gt;&lt;record&gt;&lt;rec-number&gt;6439&lt;/rec-number&gt;&lt;foreign-keys&gt;&lt;key app="EN" db-id="xs2sva9z5sd2f5eer98xrrr00a2fxedswdrx" timestamp="1438217415"&gt;6439&lt;/key&gt;&lt;/foreign-keys&gt;&lt;ref-type name="Journal Article"&gt;17&lt;/ref-type&gt;&lt;contributors&gt;&lt;authors&gt;&lt;author&gt;Lopez, N. E.&lt;/author&gt;&lt;author&gt;Prendergast, C.&lt;/author&gt;&lt;author&gt;Lowy, A. M.&lt;/author&gt;&lt;/authors&gt;&lt;/contributors&gt;&lt;auth-address&gt;Nicole E Lopez, Cristina Prendergast, Andrew M Lowy, Division of Surgical Oncology, Department of Surgery, Moores Cancer Center, University of California San Diego, La Jolla, CA 92093-0987, United States.&lt;/auth-address&gt;&lt;titles&gt;&lt;title&gt;Borderline resectable pancreatic cancer: definitions and management&lt;/title&gt;&lt;secondary-title&gt;World J Gastroenterol&lt;/secondary-title&gt;&lt;alt-title&gt;World journal of gastroenterology : WJG&lt;/alt-title&gt;&lt;/titles&gt;&lt;periodical&gt;&lt;full-title&gt;World J Gastroenterol&lt;/full-title&gt;&lt;/periodical&gt;&lt;pages&gt;10740-51&lt;/pages&gt;&lt;volume&gt;20&lt;/volume&gt;&lt;number&gt;31&lt;/number&gt;&lt;keywords&gt;&lt;keyword&gt;Humans&lt;/keyword&gt;&lt;keyword&gt;Neoplasm Staging&lt;/keyword&gt;&lt;keyword&gt;*Pancreatectomy/adverse effects/mortality&lt;/keyword&gt;&lt;keyword&gt;Pancreatic Neoplasms/classification/mortality/pathology/*surgery&lt;/keyword&gt;&lt;keyword&gt;Patient Selection&lt;/keyword&gt;&lt;keyword&gt;Risk Assessment&lt;/keyword&gt;&lt;keyword&gt;Risk Factors&lt;/keyword&gt;&lt;keyword&gt;Treatment Outcome&lt;/keyword&gt;&lt;/keywords&gt;&lt;dates&gt;&lt;year&gt;2014&lt;/year&gt;&lt;pub-dates&gt;&lt;date&gt;Aug 21&lt;/date&gt;&lt;/pub-dates&gt;&lt;/dates&gt;&lt;isbn&gt;2219-2840 (Electronic)&amp;#xD;1007-9327 (Linking)&lt;/isbn&gt;&lt;accession-num&gt;25152577&lt;/accession-num&gt;&lt;urls&gt;&lt;related-urls&gt;&lt;url&gt;http://www.ncbi.nlm.nih.gov/pubmed/25152577&lt;/url&gt;&lt;/related-urls&gt;&lt;/urls&gt;&lt;custom2&gt;4138454&lt;/custom2&gt;&lt;electronic-resource-num&gt;10.3748/wjg.v20.i31.10740&lt;/electronic-resource-num&gt;&lt;/record&gt;&lt;/Cite&gt;&lt;/EndNote&gt;</w:instrText>
        </w:r>
        <w:r w:rsidR="00F45E02" w:rsidRPr="0015273E">
          <w:rPr>
            <w:sz w:val="24"/>
            <w:szCs w:val="24"/>
          </w:rPr>
          <w:fldChar w:fldCharType="separate"/>
        </w:r>
        <w:r w:rsidR="00F45E02" w:rsidRPr="0015273E">
          <w:rPr>
            <w:noProof/>
            <w:sz w:val="24"/>
            <w:szCs w:val="24"/>
            <w:vertAlign w:val="superscript"/>
          </w:rPr>
          <w:t>11</w:t>
        </w:r>
        <w:r w:rsidR="00F45E02" w:rsidRPr="0015273E">
          <w:rPr>
            <w:sz w:val="24"/>
            <w:szCs w:val="24"/>
          </w:rPr>
          <w:fldChar w:fldCharType="end"/>
        </w:r>
      </w:hyperlink>
      <w:r w:rsidR="00AB4499" w:rsidRPr="0015273E">
        <w:rPr>
          <w:sz w:val="24"/>
          <w:szCs w:val="24"/>
        </w:rPr>
        <w:t xml:space="preserve">  </w:t>
      </w:r>
      <w:r w:rsidR="00B749A5" w:rsidRPr="0015273E">
        <w:rPr>
          <w:sz w:val="24"/>
          <w:szCs w:val="24"/>
        </w:rPr>
        <w:t xml:space="preserve"> </w:t>
      </w:r>
      <w:r w:rsidR="00E7052D" w:rsidRPr="0015273E">
        <w:rPr>
          <w:sz w:val="24"/>
          <w:szCs w:val="24"/>
        </w:rPr>
        <w:t xml:space="preserve">National Cancer Comprehensive Network (NCCN) guidelines </w:t>
      </w:r>
      <w:r w:rsidR="00AB4499" w:rsidRPr="0015273E">
        <w:rPr>
          <w:sz w:val="24"/>
          <w:szCs w:val="24"/>
        </w:rPr>
        <w:t xml:space="preserve">therefore </w:t>
      </w:r>
      <w:r w:rsidR="00E7052D" w:rsidRPr="0015273E">
        <w:rPr>
          <w:sz w:val="24"/>
          <w:szCs w:val="24"/>
        </w:rPr>
        <w:t>recommend multidisciplinary consultation when determining potential resectability,</w:t>
      </w:r>
      <w:hyperlink w:anchor="_ENREF_12" w:tooltip="NCCN, 2014 #3381" w:history="1">
        <w:r w:rsidR="00F45E02" w:rsidRPr="0015273E">
          <w:rPr>
            <w:sz w:val="24"/>
            <w:szCs w:val="24"/>
          </w:rPr>
          <w:fldChar w:fldCharType="begin"/>
        </w:r>
        <w:r w:rsidR="00F45E02" w:rsidRPr="0015273E">
          <w:rPr>
            <w:sz w:val="24"/>
            <w:szCs w:val="24"/>
          </w:rPr>
          <w:instrText xml:space="preserve"> ADDIN EN.CITE &lt;EndNote&gt;&lt;Cite&gt;&lt;Author&gt;NCCN&lt;/Author&gt;&lt;Year&gt;2014&lt;/Year&gt;&lt;RecNum&gt;3381&lt;/RecNum&gt;&lt;DisplayText&gt;&lt;style face="superscript"&gt;12&lt;/style&gt;&lt;/DisplayText&gt;&lt;record&gt;&lt;rec-number&gt;3381&lt;/rec-number&gt;&lt;foreign-keys&gt;&lt;key app="EN" db-id="xs2sva9z5sd2f5eer98xrrr00a2fxedswdrx" timestamp="1382505359"&gt;3381&lt;/key&gt;&lt;/foreign-keys&gt;&lt;ref-type name="Web Page"&gt;12&lt;/ref-type&gt;&lt;contributors&gt;&lt;authors&gt;&lt;author&gt;NCCN,&lt;/author&gt;&lt;/authors&gt;&lt;/contributors&gt;&lt;titles&gt;&lt;title&gt;NCCN Practice Guidelines for Pancreatic Cancer. Version 2.2014&lt;/title&gt;&lt;/titles&gt;&lt;pages&gt;(obtained on request from NCCN)&lt;/pages&gt;&lt;volume&gt;2014&lt;/volume&gt;&lt;number&gt;September 4&lt;/number&gt;&lt;dates&gt;&lt;year&gt;2014&lt;/year&gt;&lt;/dates&gt;&lt;urls&gt;&lt;/urls&gt;&lt;/record&gt;&lt;/Cite&gt;&lt;/EndNote&gt;</w:instrText>
        </w:r>
        <w:r w:rsidR="00F45E02" w:rsidRPr="0015273E">
          <w:rPr>
            <w:sz w:val="24"/>
            <w:szCs w:val="24"/>
          </w:rPr>
          <w:fldChar w:fldCharType="separate"/>
        </w:r>
        <w:r w:rsidR="00F45E02" w:rsidRPr="0015273E">
          <w:rPr>
            <w:noProof/>
            <w:sz w:val="24"/>
            <w:szCs w:val="24"/>
            <w:vertAlign w:val="superscript"/>
          </w:rPr>
          <w:t>12</w:t>
        </w:r>
        <w:r w:rsidR="00F45E02" w:rsidRPr="0015273E">
          <w:rPr>
            <w:sz w:val="24"/>
            <w:szCs w:val="24"/>
          </w:rPr>
          <w:fldChar w:fldCharType="end"/>
        </w:r>
      </w:hyperlink>
      <w:r w:rsidR="00E7052D" w:rsidRPr="0015273E">
        <w:rPr>
          <w:sz w:val="24"/>
          <w:szCs w:val="24"/>
        </w:rPr>
        <w:t xml:space="preserve"> with the involvement of a skilled, specialised hepatobiliary surgeon as an integral part of the team.</w:t>
      </w:r>
      <w:r w:rsidR="008364F8" w:rsidRPr="0015273E">
        <w:rPr>
          <w:sz w:val="24"/>
          <w:szCs w:val="24"/>
        </w:rPr>
        <w:fldChar w:fldCharType="begin">
          <w:fldData xml:space="preserve">PEVuZE5vdGU+PENpdGU+PEF1dGhvcj5LdW1hcjwvQXV0aG9yPjxZZWFyPjIwMTM8L1llYXI+PFJl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=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PEVuZE5vdGU+PENpdGU+PEF1dGhvcj5LdW1hcjwvQXV0aG9yPjxZZWFyPjIwMTM8L1llYXI+PFJl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=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8364F8" w:rsidRPr="0015273E">
        <w:rPr>
          <w:sz w:val="24"/>
          <w:szCs w:val="24"/>
        </w:rPr>
      </w:r>
      <w:r w:rsidR="008364F8" w:rsidRPr="0015273E">
        <w:rPr>
          <w:sz w:val="24"/>
          <w:szCs w:val="24"/>
        </w:rPr>
        <w:fldChar w:fldCharType="separate"/>
      </w:r>
      <w:hyperlink w:anchor="_ENREF_13" w:tooltip="Kumar, 2013 #2273" w:history="1">
        <w:r w:rsidR="00F45E02" w:rsidRPr="0015273E">
          <w:rPr>
            <w:noProof/>
            <w:sz w:val="24"/>
            <w:szCs w:val="24"/>
            <w:vertAlign w:val="superscript"/>
          </w:rPr>
          <w:t>13</w:t>
        </w:r>
      </w:hyperlink>
      <w:r w:rsidR="00F45E02" w:rsidRPr="0015273E">
        <w:rPr>
          <w:noProof/>
          <w:sz w:val="24"/>
          <w:szCs w:val="24"/>
          <w:vertAlign w:val="superscript"/>
        </w:rPr>
        <w:t xml:space="preserve">, </w:t>
      </w:r>
      <w:hyperlink w:anchor="_ENREF_14" w:tooltip="Katz, 2014 #5560" w:history="1">
        <w:r w:rsidR="00F45E02" w:rsidRPr="0015273E">
          <w:rPr>
            <w:noProof/>
            <w:sz w:val="24"/>
            <w:szCs w:val="24"/>
            <w:vertAlign w:val="superscript"/>
          </w:rPr>
          <w:t>14</w:t>
        </w:r>
      </w:hyperlink>
      <w:r w:rsidR="008364F8" w:rsidRPr="0015273E">
        <w:rPr>
          <w:sz w:val="24"/>
          <w:szCs w:val="24"/>
        </w:rPr>
        <w:fldChar w:fldCharType="end"/>
      </w:r>
      <w:r w:rsidR="00AB4499" w:rsidRPr="0015273E">
        <w:rPr>
          <w:sz w:val="24"/>
          <w:szCs w:val="24"/>
        </w:rPr>
        <w:t xml:space="preserve"> International data show that </w:t>
      </w:r>
      <w:r w:rsidR="0005519A" w:rsidRPr="0015273E">
        <w:rPr>
          <w:sz w:val="24"/>
          <w:szCs w:val="24"/>
        </w:rPr>
        <w:t xml:space="preserve">resection rates </w:t>
      </w:r>
      <w:r w:rsidR="00A67036" w:rsidRPr="0015273E">
        <w:rPr>
          <w:sz w:val="24"/>
          <w:szCs w:val="24"/>
        </w:rPr>
        <w:t>are influenced by ethnicity, insurance status, marital sta</w:t>
      </w:r>
      <w:r w:rsidR="00DD6F96" w:rsidRPr="0015273E">
        <w:rPr>
          <w:sz w:val="24"/>
          <w:szCs w:val="24"/>
        </w:rPr>
        <w:t>t</w:t>
      </w:r>
      <w:r w:rsidR="00A67036" w:rsidRPr="0015273E">
        <w:rPr>
          <w:sz w:val="24"/>
          <w:szCs w:val="24"/>
        </w:rPr>
        <w:t>us, education level, socioeconomic status</w:t>
      </w:r>
      <w:r w:rsidR="00562CB9" w:rsidRPr="0015273E">
        <w:rPr>
          <w:sz w:val="24"/>
          <w:szCs w:val="24"/>
        </w:rPr>
        <w:t xml:space="preserve"> and </w:t>
      </w:r>
      <w:r w:rsidR="00A67036" w:rsidRPr="0015273E">
        <w:rPr>
          <w:sz w:val="24"/>
          <w:szCs w:val="24"/>
        </w:rPr>
        <w:t>geographical distance from large metropolitan areas</w:t>
      </w:r>
      <w:r w:rsidR="00B13EB4" w:rsidRPr="0015273E">
        <w:rPr>
          <w:sz w:val="24"/>
          <w:szCs w:val="24"/>
        </w:rPr>
        <w:t>.</w:t>
      </w:r>
      <w:hyperlink w:anchor="_ENREF_15" w:tooltip="Bilimoria, 2007 #4854" w:history="1">
        <w:r w:rsidR="00F45E02" w:rsidRPr="0015273E">
          <w:rPr>
            <w:sz w:val="24"/>
            <w:szCs w:val="24"/>
          </w:rPr>
          <w:fldChar w:fldCharType="begin">
            <w:fldData xml:space="preserve">PEVuZE5vdGU+PENpdGU+PEF1dGhvcj5CaWxpbW9yaWE8L0F1dGhvcj48WWVhcj4yMDA3PC9ZZWFy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PEVuZE5vdGU+PENpdGU+PEF1dGhvcj5CaWxpbW9yaWE8L0F1dGhvcj48WWVhcj4yMDA3PC9ZZWFy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F45E02" w:rsidRPr="0015273E">
          <w:rPr>
            <w:sz w:val="24"/>
            <w:szCs w:val="24"/>
          </w:rPr>
        </w:r>
        <w:r w:rsidR="00F45E02" w:rsidRPr="0015273E">
          <w:rPr>
            <w:sz w:val="24"/>
            <w:szCs w:val="24"/>
          </w:rPr>
          <w:fldChar w:fldCharType="separate"/>
        </w:r>
        <w:r w:rsidR="00F45E02" w:rsidRPr="0015273E">
          <w:rPr>
            <w:noProof/>
            <w:sz w:val="24"/>
            <w:szCs w:val="24"/>
            <w:vertAlign w:val="superscript"/>
          </w:rPr>
          <w:t>15-18</w:t>
        </w:r>
        <w:r w:rsidR="00F45E02" w:rsidRPr="0015273E">
          <w:rPr>
            <w:sz w:val="24"/>
            <w:szCs w:val="24"/>
          </w:rPr>
          <w:fldChar w:fldCharType="end"/>
        </w:r>
      </w:hyperlink>
      <w:r w:rsidR="00EB58F3" w:rsidRPr="0015273E">
        <w:rPr>
          <w:sz w:val="24"/>
          <w:szCs w:val="24"/>
        </w:rPr>
        <w:t xml:space="preserve"> </w:t>
      </w:r>
      <w:r w:rsidR="00B13EB4" w:rsidRPr="0015273E">
        <w:rPr>
          <w:sz w:val="24"/>
          <w:szCs w:val="24"/>
        </w:rPr>
        <w:t>There are indications that</w:t>
      </w:r>
      <w:r w:rsidR="0005519A" w:rsidRPr="0015273E">
        <w:rPr>
          <w:sz w:val="24"/>
          <w:szCs w:val="24"/>
        </w:rPr>
        <w:t xml:space="preserve"> this may be related to the expertise at the facility where patients are being staged.</w:t>
      </w:r>
      <w:hyperlink w:anchor="_ENREF_19" w:tooltip="Asare, 2015 #6459" w:history="1">
        <w:r w:rsidR="00F45E02" w:rsidRPr="0015273E">
          <w:rPr>
            <w:sz w:val="24"/>
            <w:szCs w:val="24"/>
          </w:rPr>
          <w:fldChar w:fldCharType="begin">
            <w:fldData xml:space="preserve">PEVuZE5vdGU+PENpdGU+PEF1dGhvcj5Bc2FyZTwvQXV0aG9yPjxZZWFyPjIwMTU8L1llYXI+PFJl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PEVuZE5vdGU+PENpdGU+PEF1dGhvcj5Bc2FyZTwvQXV0aG9yPjxZZWFyPjIwMTU8L1llYXI+PFJl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F45E02" w:rsidRPr="0015273E">
          <w:rPr>
            <w:sz w:val="24"/>
            <w:szCs w:val="24"/>
          </w:rPr>
        </w:r>
        <w:r w:rsidR="00F45E02" w:rsidRPr="0015273E">
          <w:rPr>
            <w:sz w:val="24"/>
            <w:szCs w:val="24"/>
          </w:rPr>
          <w:fldChar w:fldCharType="separate"/>
        </w:r>
        <w:r w:rsidR="00F45E02" w:rsidRPr="0015273E">
          <w:rPr>
            <w:noProof/>
            <w:sz w:val="24"/>
            <w:szCs w:val="24"/>
            <w:vertAlign w:val="superscript"/>
          </w:rPr>
          <w:t>19</w:t>
        </w:r>
        <w:r w:rsidR="00F45E02" w:rsidRPr="0015273E">
          <w:rPr>
            <w:sz w:val="24"/>
            <w:szCs w:val="24"/>
          </w:rPr>
          <w:fldChar w:fldCharType="end"/>
        </w:r>
      </w:hyperlink>
      <w:r w:rsidR="0005519A" w:rsidRPr="0015273E">
        <w:rPr>
          <w:sz w:val="24"/>
          <w:szCs w:val="24"/>
        </w:rPr>
        <w:t xml:space="preserve"> </w:t>
      </w:r>
    </w:p>
    <w:p w:rsidR="00E7052D" w:rsidRPr="0015273E" w:rsidRDefault="00B13EB4" w:rsidP="009750FF">
      <w:pPr>
        <w:jc w:val="both"/>
        <w:rPr>
          <w:sz w:val="24"/>
          <w:szCs w:val="24"/>
        </w:rPr>
      </w:pPr>
      <w:r w:rsidRPr="0015273E">
        <w:rPr>
          <w:sz w:val="24"/>
          <w:szCs w:val="24"/>
        </w:rPr>
        <w:t>Understanding factors that influence survival and that are associated with surgical resection may enable implementation of strategies to ensure all patients</w:t>
      </w:r>
      <w:r w:rsidR="00EA13B2" w:rsidRPr="0015273E">
        <w:rPr>
          <w:sz w:val="24"/>
          <w:szCs w:val="24"/>
        </w:rPr>
        <w:t xml:space="preserve"> </w:t>
      </w:r>
      <w:r w:rsidR="003B467F" w:rsidRPr="0015273E">
        <w:rPr>
          <w:sz w:val="24"/>
          <w:szCs w:val="24"/>
        </w:rPr>
        <w:t xml:space="preserve">with pancreatic cancer who are </w:t>
      </w:r>
      <w:r w:rsidR="00EA13B2" w:rsidRPr="0015273E">
        <w:rPr>
          <w:sz w:val="24"/>
          <w:szCs w:val="24"/>
        </w:rPr>
        <w:t>suitable for surgery</w:t>
      </w:r>
      <w:r w:rsidRPr="0015273E">
        <w:rPr>
          <w:sz w:val="24"/>
          <w:szCs w:val="24"/>
        </w:rPr>
        <w:t xml:space="preserve"> are </w:t>
      </w:r>
      <w:r w:rsidR="003B467F" w:rsidRPr="0015273E">
        <w:rPr>
          <w:sz w:val="24"/>
          <w:szCs w:val="24"/>
        </w:rPr>
        <w:t xml:space="preserve">indeed </w:t>
      </w:r>
      <w:r w:rsidRPr="0015273E">
        <w:rPr>
          <w:sz w:val="24"/>
          <w:szCs w:val="24"/>
        </w:rPr>
        <w:t xml:space="preserve">offered </w:t>
      </w:r>
      <w:r w:rsidR="003B467F" w:rsidRPr="0015273E">
        <w:rPr>
          <w:sz w:val="24"/>
          <w:szCs w:val="24"/>
        </w:rPr>
        <w:t xml:space="preserve">such </w:t>
      </w:r>
      <w:r w:rsidRPr="0015273E">
        <w:rPr>
          <w:sz w:val="24"/>
          <w:szCs w:val="24"/>
        </w:rPr>
        <w:t>potentially curative surgery</w:t>
      </w:r>
      <w:r w:rsidR="003B467F" w:rsidRPr="0015273E">
        <w:rPr>
          <w:sz w:val="24"/>
          <w:szCs w:val="24"/>
        </w:rPr>
        <w:t xml:space="preserve"> as part of their </w:t>
      </w:r>
      <w:r w:rsidR="00B865D5" w:rsidRPr="0015273E">
        <w:rPr>
          <w:sz w:val="24"/>
          <w:szCs w:val="24"/>
        </w:rPr>
        <w:t>management</w:t>
      </w:r>
      <w:r w:rsidRPr="0015273E">
        <w:rPr>
          <w:sz w:val="24"/>
          <w:szCs w:val="24"/>
        </w:rPr>
        <w:t>.</w:t>
      </w:r>
      <w:r w:rsidR="0005519A" w:rsidRPr="0015273E">
        <w:rPr>
          <w:sz w:val="24"/>
          <w:szCs w:val="24"/>
        </w:rPr>
        <w:t xml:space="preserve"> </w:t>
      </w:r>
      <w:r w:rsidR="003E4A45" w:rsidRPr="0015273E">
        <w:rPr>
          <w:sz w:val="24"/>
          <w:szCs w:val="24"/>
        </w:rPr>
        <w:t>Using data from a</w:t>
      </w:r>
      <w:r w:rsidR="0088464C" w:rsidRPr="0015273E">
        <w:rPr>
          <w:sz w:val="24"/>
          <w:szCs w:val="24"/>
        </w:rPr>
        <w:t>n Australian</w:t>
      </w:r>
      <w:r w:rsidR="0005519A" w:rsidRPr="0015273E">
        <w:rPr>
          <w:sz w:val="24"/>
          <w:szCs w:val="24"/>
        </w:rPr>
        <w:t xml:space="preserve"> </w:t>
      </w:r>
      <w:r w:rsidR="00E7052D" w:rsidRPr="0015273E">
        <w:rPr>
          <w:sz w:val="24"/>
          <w:szCs w:val="24"/>
        </w:rPr>
        <w:t xml:space="preserve">population-based study of patients </w:t>
      </w:r>
      <w:r w:rsidRPr="0015273E">
        <w:rPr>
          <w:sz w:val="24"/>
          <w:szCs w:val="24"/>
        </w:rPr>
        <w:t xml:space="preserve">clinically staged as having </w:t>
      </w:r>
      <w:r w:rsidR="00E7052D" w:rsidRPr="0015273E">
        <w:rPr>
          <w:sz w:val="24"/>
          <w:szCs w:val="24"/>
        </w:rPr>
        <w:t>non-metastatic pancreatic cancer</w:t>
      </w:r>
      <w:r w:rsidR="00E81D2F" w:rsidRPr="0015273E">
        <w:rPr>
          <w:sz w:val="24"/>
          <w:szCs w:val="24"/>
        </w:rPr>
        <w:t>,</w:t>
      </w:r>
      <w:r w:rsidR="00E7052D" w:rsidRPr="0015273E">
        <w:rPr>
          <w:sz w:val="24"/>
          <w:szCs w:val="24"/>
        </w:rPr>
        <w:t xml:space="preserve"> </w:t>
      </w:r>
      <w:r w:rsidR="009E7F4D" w:rsidRPr="0015273E">
        <w:rPr>
          <w:sz w:val="24"/>
          <w:szCs w:val="24"/>
        </w:rPr>
        <w:t xml:space="preserve">our aim was </w:t>
      </w:r>
      <w:r w:rsidR="003E4A45" w:rsidRPr="0015273E">
        <w:rPr>
          <w:sz w:val="24"/>
          <w:szCs w:val="24"/>
        </w:rPr>
        <w:t xml:space="preserve">to </w:t>
      </w:r>
      <w:r w:rsidR="00216C4A" w:rsidRPr="0015273E">
        <w:rPr>
          <w:sz w:val="24"/>
          <w:szCs w:val="24"/>
        </w:rPr>
        <w:t>investigate</w:t>
      </w:r>
      <w:r w:rsidR="00E7052D" w:rsidRPr="0015273E">
        <w:rPr>
          <w:sz w:val="24"/>
          <w:szCs w:val="24"/>
        </w:rPr>
        <w:t xml:space="preserve"> survival according to patient, tumour and health-service </w:t>
      </w:r>
      <w:r w:rsidR="00DF487A" w:rsidRPr="0015273E">
        <w:rPr>
          <w:sz w:val="24"/>
          <w:szCs w:val="24"/>
        </w:rPr>
        <w:t xml:space="preserve">factors </w:t>
      </w:r>
      <w:r w:rsidR="0005519A" w:rsidRPr="0015273E">
        <w:rPr>
          <w:sz w:val="24"/>
          <w:szCs w:val="24"/>
        </w:rPr>
        <w:t xml:space="preserve">and </w:t>
      </w:r>
      <w:r w:rsidR="003E4A45" w:rsidRPr="0015273E">
        <w:rPr>
          <w:sz w:val="24"/>
          <w:szCs w:val="24"/>
        </w:rPr>
        <w:t>to</w:t>
      </w:r>
      <w:r w:rsidR="00216C4A" w:rsidRPr="0015273E">
        <w:rPr>
          <w:sz w:val="24"/>
          <w:szCs w:val="24"/>
        </w:rPr>
        <w:t xml:space="preserve"> examine</w:t>
      </w:r>
      <w:r w:rsidR="003E4A45" w:rsidRPr="0015273E">
        <w:rPr>
          <w:sz w:val="24"/>
          <w:szCs w:val="24"/>
        </w:rPr>
        <w:t xml:space="preserve"> </w:t>
      </w:r>
      <w:r w:rsidR="00DF487A" w:rsidRPr="0015273E">
        <w:rPr>
          <w:sz w:val="24"/>
          <w:szCs w:val="24"/>
        </w:rPr>
        <w:t xml:space="preserve">components </w:t>
      </w:r>
      <w:r w:rsidR="0005519A" w:rsidRPr="0015273E">
        <w:rPr>
          <w:sz w:val="24"/>
          <w:szCs w:val="24"/>
        </w:rPr>
        <w:t xml:space="preserve">associated with </w:t>
      </w:r>
      <w:r w:rsidR="009E7F4D" w:rsidRPr="0015273E">
        <w:rPr>
          <w:sz w:val="24"/>
          <w:szCs w:val="24"/>
        </w:rPr>
        <w:t xml:space="preserve">determination </w:t>
      </w:r>
      <w:r w:rsidR="0005519A" w:rsidRPr="0015273E">
        <w:rPr>
          <w:sz w:val="24"/>
          <w:szCs w:val="24"/>
        </w:rPr>
        <w:t xml:space="preserve">of resectability and whether or not resection </w:t>
      </w:r>
      <w:r w:rsidRPr="0015273E">
        <w:rPr>
          <w:sz w:val="24"/>
          <w:szCs w:val="24"/>
        </w:rPr>
        <w:t xml:space="preserve">was </w:t>
      </w:r>
      <w:r w:rsidR="0005519A" w:rsidRPr="0015273E">
        <w:rPr>
          <w:sz w:val="24"/>
          <w:szCs w:val="24"/>
        </w:rPr>
        <w:t xml:space="preserve">attempted. </w:t>
      </w:r>
    </w:p>
    <w:p w:rsidR="00E7052D" w:rsidRPr="0015273E" w:rsidRDefault="00E7052D" w:rsidP="00C369EF">
      <w:pPr>
        <w:keepNext/>
        <w:jc w:val="both"/>
        <w:rPr>
          <w:rFonts w:cs="Times New Roman"/>
          <w:b/>
          <w:sz w:val="24"/>
          <w:szCs w:val="24"/>
        </w:rPr>
      </w:pPr>
      <w:r w:rsidRPr="0015273E">
        <w:rPr>
          <w:rFonts w:cs="Times New Roman"/>
          <w:b/>
          <w:sz w:val="24"/>
          <w:szCs w:val="24"/>
        </w:rPr>
        <w:t>METHODS</w:t>
      </w:r>
    </w:p>
    <w:p w:rsidR="00E7052D" w:rsidRPr="0015273E" w:rsidRDefault="00E7052D" w:rsidP="00C369EF">
      <w:pPr>
        <w:keepNext/>
        <w:jc w:val="both"/>
        <w:rPr>
          <w:rFonts w:cs="Times New Roman"/>
          <w:b/>
          <w:sz w:val="24"/>
          <w:szCs w:val="24"/>
        </w:rPr>
      </w:pPr>
      <w:r w:rsidRPr="0015273E">
        <w:rPr>
          <w:rFonts w:cs="Times New Roman"/>
          <w:b/>
          <w:sz w:val="24"/>
          <w:szCs w:val="24"/>
        </w:rPr>
        <w:t>Study population and data collection</w:t>
      </w:r>
    </w:p>
    <w:p w:rsidR="0005519A" w:rsidRPr="0015273E" w:rsidRDefault="009E7F4D" w:rsidP="009750FF">
      <w:pPr>
        <w:jc w:val="both"/>
        <w:rPr>
          <w:sz w:val="24"/>
          <w:szCs w:val="24"/>
        </w:rPr>
      </w:pPr>
      <w:r w:rsidRPr="0015273E">
        <w:rPr>
          <w:sz w:val="24"/>
          <w:szCs w:val="24"/>
        </w:rPr>
        <w:t>D</w:t>
      </w:r>
      <w:r w:rsidR="0005519A" w:rsidRPr="0015273E">
        <w:rPr>
          <w:sz w:val="24"/>
          <w:szCs w:val="24"/>
        </w:rPr>
        <w:t>ata collection and regulatory approvals for the study ha</w:t>
      </w:r>
      <w:r w:rsidRPr="0015273E">
        <w:rPr>
          <w:sz w:val="24"/>
          <w:szCs w:val="24"/>
        </w:rPr>
        <w:t>ve</w:t>
      </w:r>
      <w:r w:rsidR="0005519A" w:rsidRPr="0015273E">
        <w:rPr>
          <w:sz w:val="24"/>
          <w:szCs w:val="24"/>
        </w:rPr>
        <w:t xml:space="preserve"> been described previously.</w:t>
      </w:r>
      <w:hyperlink w:anchor="_ENREF_20" w:tooltip="Burmeister, 2015 #6479" w:history="1">
        <w:r w:rsidR="00F45E02" w:rsidRPr="0015273E">
          <w:rPr>
            <w:sz w:val="24"/>
            <w:szCs w:val="24"/>
          </w:rPr>
          <w:fldChar w:fldCharType="begin">
            <w:fldData xml:space="preserve">PEVuZE5vdGU+PENpdGU+PEF1dGhvcj5CdXJtZWlzdGVyPC9BdXRob3I+PFllYXI+MjAxNTwvWWVh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</w:fldData>
          </w:fldChar>
        </w:r>
        <w:r w:rsidR="00F45E02" w:rsidRPr="0015273E">
          <w:rPr>
            <w:sz w:val="24"/>
            <w:szCs w:val="24"/>
          </w:rPr>
          <w:instrText xml:space="preserve"> ADDIN EN.CITE </w:instrText>
        </w:r>
        <w:r w:rsidR="00F45E02" w:rsidRPr="0015273E">
          <w:rPr>
            <w:sz w:val="24"/>
            <w:szCs w:val="24"/>
          </w:rPr>
          <w:fldChar w:fldCharType="begin">
            <w:fldData xml:space="preserve">PEVuZE5vdGU+PENpdGU+PEF1dGhvcj5CdXJtZWlzdGVyPC9BdXRob3I+PFllYXI+MjAxNTwvWWVh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</w:fldData>
          </w:fldChar>
        </w:r>
        <w:r w:rsidR="00F45E02" w:rsidRPr="0015273E">
          <w:rPr>
            <w:sz w:val="24"/>
            <w:szCs w:val="24"/>
          </w:rPr>
          <w:instrText xml:space="preserve"> ADDIN EN.CITE.DATA </w:instrText>
        </w:r>
        <w:r w:rsidR="00F45E02" w:rsidRPr="0015273E">
          <w:rPr>
            <w:sz w:val="24"/>
            <w:szCs w:val="24"/>
          </w:rPr>
        </w:r>
        <w:r w:rsidR="00F45E02" w:rsidRPr="0015273E">
          <w:rPr>
            <w:sz w:val="24"/>
            <w:szCs w:val="24"/>
          </w:rPr>
          <w:fldChar w:fldCharType="end"/>
        </w:r>
        <w:r w:rsidR="00F45E02" w:rsidRPr="0015273E">
          <w:rPr>
            <w:sz w:val="24"/>
            <w:szCs w:val="24"/>
          </w:rPr>
        </w:r>
        <w:r w:rsidR="00F45E02" w:rsidRPr="0015273E">
          <w:rPr>
            <w:sz w:val="24"/>
            <w:szCs w:val="24"/>
          </w:rPr>
          <w:fldChar w:fldCharType="separate"/>
        </w:r>
        <w:r w:rsidR="00F45E02" w:rsidRPr="0015273E">
          <w:rPr>
            <w:noProof/>
            <w:sz w:val="24"/>
            <w:szCs w:val="24"/>
            <w:vertAlign w:val="superscript"/>
          </w:rPr>
          <w:t>20</w:t>
        </w:r>
        <w:r w:rsidR="00F45E02" w:rsidRPr="0015273E">
          <w:rPr>
            <w:sz w:val="24"/>
            <w:szCs w:val="24"/>
          </w:rPr>
          <w:fldChar w:fldCharType="end"/>
        </w:r>
      </w:hyperlink>
      <w:r w:rsidR="0005519A" w:rsidRPr="0015273E">
        <w:rPr>
          <w:sz w:val="24"/>
          <w:szCs w:val="24"/>
        </w:rPr>
        <w:t xml:space="preserve"> Briefly, t</w:t>
      </w:r>
      <w:r w:rsidR="00E7052D" w:rsidRPr="0015273E">
        <w:rPr>
          <w:sz w:val="24"/>
          <w:szCs w:val="24"/>
        </w:rPr>
        <w:t xml:space="preserve">he study </w:t>
      </w:r>
      <w:r w:rsidR="00382DA9" w:rsidRPr="0015273E">
        <w:rPr>
          <w:sz w:val="24"/>
          <w:szCs w:val="24"/>
        </w:rPr>
        <w:t>included</w:t>
      </w:r>
      <w:r w:rsidR="00E7052D" w:rsidRPr="0015273E">
        <w:rPr>
          <w:sz w:val="24"/>
          <w:szCs w:val="24"/>
        </w:rPr>
        <w:t xml:space="preserve"> patients aged ≥18 years who were notified to the Queensland </w:t>
      </w:r>
      <w:r w:rsidR="00E7052D" w:rsidRPr="0015273E">
        <w:rPr>
          <w:sz w:val="24"/>
          <w:szCs w:val="24"/>
        </w:rPr>
        <w:lastRenderedPageBreak/>
        <w:t>Cancer Registry between 1 July 2009 and 30 June 2011 or to the New South Wales Cancer Registry between 1 July 2009 and 31 December 2010 with a diagnosis of pancreatic ductal adenocarcinoma</w:t>
      </w:r>
      <w:r w:rsidR="00AF2862" w:rsidRPr="0015273E">
        <w:rPr>
          <w:sz w:val="24"/>
          <w:szCs w:val="24"/>
        </w:rPr>
        <w:t xml:space="preserve">. </w:t>
      </w:r>
      <w:r w:rsidR="00E7052D" w:rsidRPr="0015273E">
        <w:rPr>
          <w:sz w:val="24"/>
          <w:szCs w:val="24"/>
        </w:rPr>
        <w:t xml:space="preserve">We obtained demographic </w:t>
      </w:r>
      <w:r w:rsidR="00E464C8" w:rsidRPr="0015273E">
        <w:rPr>
          <w:sz w:val="24"/>
          <w:szCs w:val="24"/>
        </w:rPr>
        <w:t xml:space="preserve">and </w:t>
      </w:r>
      <w:r w:rsidR="00E7052D" w:rsidRPr="0015273E">
        <w:rPr>
          <w:sz w:val="24"/>
          <w:szCs w:val="24"/>
        </w:rPr>
        <w:t xml:space="preserve">initial diagnosis </w:t>
      </w:r>
      <w:r w:rsidR="00E464C8" w:rsidRPr="0015273E">
        <w:rPr>
          <w:sz w:val="24"/>
          <w:szCs w:val="24"/>
        </w:rPr>
        <w:t xml:space="preserve">information </w:t>
      </w:r>
      <w:r w:rsidR="00E7052D" w:rsidRPr="0015273E">
        <w:rPr>
          <w:sz w:val="24"/>
          <w:szCs w:val="24"/>
        </w:rPr>
        <w:t>from the cancer registries</w:t>
      </w:r>
      <w:r w:rsidR="00E464C8" w:rsidRPr="0015273E">
        <w:rPr>
          <w:sz w:val="24"/>
          <w:szCs w:val="24"/>
        </w:rPr>
        <w:t xml:space="preserve">; </w:t>
      </w:r>
      <w:r w:rsidR="00E7052D" w:rsidRPr="0015273E">
        <w:rPr>
          <w:sz w:val="24"/>
          <w:szCs w:val="24"/>
        </w:rPr>
        <w:t xml:space="preserve">trained research nurses collected detailed clinical data from medical records. </w:t>
      </w:r>
      <w:r w:rsidR="0005519A" w:rsidRPr="0015273E">
        <w:rPr>
          <w:sz w:val="24"/>
          <w:szCs w:val="24"/>
        </w:rPr>
        <w:t xml:space="preserve">Date of death was obtained from medical records or cancer registries. </w:t>
      </w:r>
      <w:r w:rsidR="008E5190" w:rsidRPr="0015273E">
        <w:rPr>
          <w:sz w:val="24"/>
          <w:szCs w:val="24"/>
        </w:rPr>
        <w:t>As all patients with</w:t>
      </w:r>
      <w:r w:rsidR="007A4D14" w:rsidRPr="0015273E">
        <w:rPr>
          <w:sz w:val="24"/>
          <w:szCs w:val="24"/>
        </w:rPr>
        <w:t xml:space="preserve"> </w:t>
      </w:r>
      <w:r w:rsidR="0005519A" w:rsidRPr="0015273E">
        <w:rPr>
          <w:sz w:val="24"/>
          <w:szCs w:val="24"/>
        </w:rPr>
        <w:t xml:space="preserve">metastatic disease on </w:t>
      </w:r>
      <w:r w:rsidR="003E4A45" w:rsidRPr="0015273E">
        <w:rPr>
          <w:sz w:val="24"/>
          <w:szCs w:val="24"/>
        </w:rPr>
        <w:t xml:space="preserve">initial </w:t>
      </w:r>
      <w:r w:rsidR="0005519A" w:rsidRPr="0015273E">
        <w:rPr>
          <w:sz w:val="24"/>
          <w:szCs w:val="24"/>
        </w:rPr>
        <w:t>clinical staging</w:t>
      </w:r>
      <w:r w:rsidR="008E5190" w:rsidRPr="0015273E">
        <w:rPr>
          <w:sz w:val="24"/>
          <w:szCs w:val="24"/>
        </w:rPr>
        <w:t xml:space="preserve"> are unsuitable for </w:t>
      </w:r>
      <w:r w:rsidR="00B865D5" w:rsidRPr="0015273E">
        <w:rPr>
          <w:sz w:val="24"/>
          <w:szCs w:val="24"/>
        </w:rPr>
        <w:t xml:space="preserve">curative </w:t>
      </w:r>
      <w:r w:rsidR="008E5190" w:rsidRPr="0015273E">
        <w:rPr>
          <w:sz w:val="24"/>
          <w:szCs w:val="24"/>
        </w:rPr>
        <w:t>resection, analyses were restricted to patients with no evidence of metastatic disease on clinical staging.</w:t>
      </w:r>
    </w:p>
    <w:p w:rsidR="00E7052D" w:rsidRPr="0015273E" w:rsidRDefault="00E7052D" w:rsidP="00194BD0">
      <w:pPr>
        <w:keepNext/>
        <w:jc w:val="both"/>
        <w:rPr>
          <w:rFonts w:cs="Times New Roman"/>
          <w:b/>
          <w:sz w:val="24"/>
          <w:szCs w:val="24"/>
        </w:rPr>
      </w:pPr>
      <w:r w:rsidRPr="0015273E">
        <w:rPr>
          <w:rFonts w:cs="Times New Roman"/>
          <w:b/>
          <w:sz w:val="24"/>
          <w:szCs w:val="24"/>
        </w:rPr>
        <w:t>Outcomes</w:t>
      </w:r>
    </w:p>
    <w:p w:rsidR="00E7052D" w:rsidRPr="0015273E" w:rsidRDefault="00EF1FD0" w:rsidP="009750FF">
      <w:pPr>
        <w:jc w:val="both"/>
        <w:rPr>
          <w:sz w:val="24"/>
          <w:szCs w:val="24"/>
        </w:rPr>
      </w:pPr>
      <w:r w:rsidRPr="0015273E">
        <w:rPr>
          <w:sz w:val="24"/>
          <w:szCs w:val="24"/>
        </w:rPr>
        <w:t>The main outcomes were o</w:t>
      </w:r>
      <w:r w:rsidR="00E7052D" w:rsidRPr="0015273E">
        <w:rPr>
          <w:sz w:val="24"/>
          <w:szCs w:val="24"/>
        </w:rPr>
        <w:t xml:space="preserve">ne- and </w:t>
      </w:r>
      <w:r w:rsidR="008D127D" w:rsidRPr="0015273E">
        <w:rPr>
          <w:sz w:val="24"/>
          <w:szCs w:val="24"/>
        </w:rPr>
        <w:t>two</w:t>
      </w:r>
      <w:r w:rsidR="00E7052D" w:rsidRPr="0015273E">
        <w:rPr>
          <w:sz w:val="24"/>
          <w:szCs w:val="24"/>
        </w:rPr>
        <w:t xml:space="preserve">-year </w:t>
      </w:r>
      <w:r w:rsidRPr="0015273E">
        <w:rPr>
          <w:sz w:val="24"/>
          <w:szCs w:val="24"/>
        </w:rPr>
        <w:t>mortality,</w:t>
      </w:r>
      <w:r w:rsidR="00E7052D" w:rsidRPr="0015273E">
        <w:rPr>
          <w:sz w:val="24"/>
          <w:szCs w:val="24"/>
        </w:rPr>
        <w:t xml:space="preserve"> defined as death </w:t>
      </w:r>
      <w:r w:rsidR="00052C55" w:rsidRPr="0015273E">
        <w:rPr>
          <w:sz w:val="24"/>
          <w:szCs w:val="24"/>
        </w:rPr>
        <w:t xml:space="preserve">of any cause </w:t>
      </w:r>
      <w:r w:rsidR="00E7052D" w:rsidRPr="0015273E">
        <w:rPr>
          <w:sz w:val="24"/>
          <w:szCs w:val="24"/>
        </w:rPr>
        <w:t>within one and two years of diagnosis respectively</w:t>
      </w:r>
      <w:r w:rsidRPr="0015273E">
        <w:rPr>
          <w:sz w:val="24"/>
          <w:szCs w:val="24"/>
        </w:rPr>
        <w:t>, and survival time. Survival time was defined as the number of months from diagnosis until death or, for patients still alive, until date of last follow-up (February 2014).</w:t>
      </w:r>
      <w:r w:rsidR="00E7052D" w:rsidRPr="0015273E">
        <w:rPr>
          <w:sz w:val="24"/>
          <w:szCs w:val="24"/>
        </w:rPr>
        <w:t xml:space="preserve"> The date of diagnosis was taken as either the date of first diagnosis on imaging</w:t>
      </w:r>
      <w:r w:rsidR="00E464C8" w:rsidRPr="0015273E">
        <w:rPr>
          <w:sz w:val="24"/>
          <w:szCs w:val="24"/>
        </w:rPr>
        <w:t xml:space="preserve"> </w:t>
      </w:r>
      <w:r w:rsidR="008D127D" w:rsidRPr="0015273E">
        <w:rPr>
          <w:sz w:val="24"/>
          <w:szCs w:val="24"/>
        </w:rPr>
        <w:t>or histology</w:t>
      </w:r>
      <w:r w:rsidR="00E7052D" w:rsidRPr="0015273E">
        <w:rPr>
          <w:sz w:val="24"/>
          <w:szCs w:val="24"/>
        </w:rPr>
        <w:t>/</w:t>
      </w:r>
      <w:r w:rsidR="00096BE5" w:rsidRPr="0015273E">
        <w:rPr>
          <w:sz w:val="24"/>
          <w:szCs w:val="24"/>
        </w:rPr>
        <w:t>cytology</w:t>
      </w:r>
      <w:r w:rsidR="00E7052D" w:rsidRPr="0015273E">
        <w:rPr>
          <w:sz w:val="24"/>
          <w:szCs w:val="24"/>
        </w:rPr>
        <w:t xml:space="preserve">, whichever came first. </w:t>
      </w:r>
    </w:p>
    <w:p w:rsidR="00E7052D" w:rsidRPr="0015273E" w:rsidRDefault="00E7052D" w:rsidP="009750FF">
      <w:pPr>
        <w:jc w:val="both"/>
        <w:rPr>
          <w:sz w:val="24"/>
          <w:szCs w:val="24"/>
        </w:rPr>
      </w:pPr>
      <w:r w:rsidRPr="0015273E">
        <w:rPr>
          <w:sz w:val="24"/>
          <w:szCs w:val="24"/>
        </w:rPr>
        <w:t xml:space="preserve">To </w:t>
      </w:r>
      <w:r w:rsidR="00EF1FD0" w:rsidRPr="0015273E">
        <w:rPr>
          <w:sz w:val="24"/>
          <w:szCs w:val="24"/>
        </w:rPr>
        <w:t>investigate survival</w:t>
      </w:r>
      <w:r w:rsidRPr="0015273E">
        <w:rPr>
          <w:sz w:val="24"/>
          <w:szCs w:val="24"/>
        </w:rPr>
        <w:t xml:space="preserve"> differences, we </w:t>
      </w:r>
      <w:r w:rsidR="00096BE5" w:rsidRPr="0015273E">
        <w:rPr>
          <w:sz w:val="24"/>
          <w:szCs w:val="24"/>
        </w:rPr>
        <w:t xml:space="preserve">examined </w:t>
      </w:r>
      <w:r w:rsidRPr="0015273E">
        <w:rPr>
          <w:sz w:val="24"/>
          <w:szCs w:val="24"/>
        </w:rPr>
        <w:t>factors associated</w:t>
      </w:r>
      <w:r w:rsidR="008A27BD" w:rsidRPr="0015273E">
        <w:rPr>
          <w:sz w:val="24"/>
          <w:szCs w:val="24"/>
        </w:rPr>
        <w:t xml:space="preserve"> with</w:t>
      </w:r>
      <w:r w:rsidR="008323A0" w:rsidRPr="0015273E">
        <w:rPr>
          <w:sz w:val="24"/>
          <w:szCs w:val="24"/>
        </w:rPr>
        <w:t>:</w:t>
      </w:r>
      <w:r w:rsidRPr="0015273E">
        <w:rPr>
          <w:sz w:val="24"/>
          <w:szCs w:val="24"/>
        </w:rPr>
        <w:t xml:space="preserve"> </w:t>
      </w:r>
      <w:r w:rsidR="00457E27" w:rsidRPr="0015273E">
        <w:rPr>
          <w:sz w:val="24"/>
          <w:szCs w:val="24"/>
        </w:rPr>
        <w:t>(</w:t>
      </w:r>
      <w:r w:rsidR="008A27BD" w:rsidRPr="0015273E">
        <w:rPr>
          <w:sz w:val="24"/>
          <w:szCs w:val="24"/>
        </w:rPr>
        <w:t xml:space="preserve">1) attempted surgical resection for </w:t>
      </w:r>
      <w:r w:rsidR="00120E18" w:rsidRPr="0015273E">
        <w:rPr>
          <w:sz w:val="24"/>
          <w:szCs w:val="24"/>
        </w:rPr>
        <w:t xml:space="preserve">all </w:t>
      </w:r>
      <w:r w:rsidR="008A27BD" w:rsidRPr="0015273E">
        <w:rPr>
          <w:sz w:val="24"/>
          <w:szCs w:val="24"/>
        </w:rPr>
        <w:t>patients with non-metastatic disease</w:t>
      </w:r>
      <w:r w:rsidR="008323A0" w:rsidRPr="0015273E">
        <w:rPr>
          <w:sz w:val="24"/>
          <w:szCs w:val="24"/>
        </w:rPr>
        <w:t>;</w:t>
      </w:r>
      <w:r w:rsidR="008E5190" w:rsidRPr="0015273E">
        <w:rPr>
          <w:sz w:val="24"/>
          <w:szCs w:val="24"/>
        </w:rPr>
        <w:t xml:space="preserve"> </w:t>
      </w:r>
      <w:r w:rsidR="00457E27" w:rsidRPr="0015273E">
        <w:rPr>
          <w:sz w:val="24"/>
          <w:szCs w:val="24"/>
        </w:rPr>
        <w:t>(</w:t>
      </w:r>
      <w:r w:rsidR="008A27BD" w:rsidRPr="0015273E">
        <w:rPr>
          <w:sz w:val="24"/>
          <w:szCs w:val="24"/>
        </w:rPr>
        <w:t xml:space="preserve">2) </w:t>
      </w:r>
      <w:r w:rsidR="00E464C8" w:rsidRPr="0015273E">
        <w:rPr>
          <w:sz w:val="24"/>
          <w:szCs w:val="24"/>
        </w:rPr>
        <w:t xml:space="preserve">whether </w:t>
      </w:r>
      <w:r w:rsidR="00B67906" w:rsidRPr="0015273E">
        <w:rPr>
          <w:sz w:val="24"/>
          <w:szCs w:val="24"/>
        </w:rPr>
        <w:t>patients with locally advanced disease</w:t>
      </w:r>
      <w:r w:rsidR="00E464C8" w:rsidRPr="0015273E">
        <w:rPr>
          <w:sz w:val="24"/>
          <w:szCs w:val="24"/>
        </w:rPr>
        <w:t xml:space="preserve"> were classified as having potentially resectable disease</w:t>
      </w:r>
      <w:r w:rsidR="008323A0" w:rsidRPr="0015273E">
        <w:rPr>
          <w:sz w:val="24"/>
          <w:szCs w:val="24"/>
        </w:rPr>
        <w:t xml:space="preserve"> (restricted to this patient group as disease confined to the pancreas is automatically classified as resectable)</w:t>
      </w:r>
      <w:r w:rsidR="00E464C8" w:rsidRPr="0015273E">
        <w:rPr>
          <w:sz w:val="24"/>
          <w:szCs w:val="24"/>
        </w:rPr>
        <w:t>;</w:t>
      </w:r>
      <w:r w:rsidR="008A27BD" w:rsidRPr="0015273E">
        <w:rPr>
          <w:sz w:val="24"/>
          <w:szCs w:val="24"/>
        </w:rPr>
        <w:t xml:space="preserve"> and </w:t>
      </w:r>
      <w:r w:rsidR="00457E27" w:rsidRPr="0015273E">
        <w:rPr>
          <w:sz w:val="24"/>
          <w:szCs w:val="24"/>
        </w:rPr>
        <w:t>(</w:t>
      </w:r>
      <w:r w:rsidR="008A27BD" w:rsidRPr="0015273E">
        <w:rPr>
          <w:sz w:val="24"/>
          <w:szCs w:val="24"/>
        </w:rPr>
        <w:t xml:space="preserve">3) attempted resection for those considered resectable. </w:t>
      </w:r>
      <w:r w:rsidR="00EF1FD0" w:rsidRPr="0015273E">
        <w:rPr>
          <w:sz w:val="24"/>
          <w:szCs w:val="24"/>
        </w:rPr>
        <w:t>Whether or not a tumour was considered to be</w:t>
      </w:r>
      <w:r w:rsidR="00260B3A" w:rsidRPr="0015273E">
        <w:rPr>
          <w:sz w:val="24"/>
          <w:szCs w:val="24"/>
        </w:rPr>
        <w:t xml:space="preserve"> locally advanced or</w:t>
      </w:r>
      <w:r w:rsidR="00EF1FD0" w:rsidRPr="0015273E">
        <w:rPr>
          <w:sz w:val="24"/>
          <w:szCs w:val="24"/>
        </w:rPr>
        <w:t xml:space="preserve"> resectable</w:t>
      </w:r>
      <w:r w:rsidRPr="0015273E">
        <w:rPr>
          <w:sz w:val="24"/>
          <w:szCs w:val="24"/>
        </w:rPr>
        <w:t xml:space="preserve"> was </w:t>
      </w:r>
      <w:r w:rsidR="00120E18" w:rsidRPr="0015273E">
        <w:rPr>
          <w:sz w:val="24"/>
          <w:szCs w:val="24"/>
        </w:rPr>
        <w:t xml:space="preserve">extracted </w:t>
      </w:r>
      <w:r w:rsidR="00133BF7" w:rsidRPr="0015273E">
        <w:rPr>
          <w:sz w:val="24"/>
          <w:szCs w:val="24"/>
        </w:rPr>
        <w:t>from</w:t>
      </w:r>
      <w:r w:rsidRPr="0015273E">
        <w:rPr>
          <w:sz w:val="24"/>
          <w:szCs w:val="24"/>
        </w:rPr>
        <w:t xml:space="preserve"> medical specialist or multidisciplinary team (MDT) meeting notes</w:t>
      </w:r>
      <w:r w:rsidR="00133BF7" w:rsidRPr="0015273E">
        <w:rPr>
          <w:sz w:val="24"/>
          <w:szCs w:val="24"/>
        </w:rPr>
        <w:t>.</w:t>
      </w:r>
      <w:r w:rsidRPr="0015273E">
        <w:rPr>
          <w:sz w:val="24"/>
          <w:szCs w:val="24"/>
        </w:rPr>
        <w:t xml:space="preserve"> </w:t>
      </w:r>
    </w:p>
    <w:p w:rsidR="00E7052D" w:rsidRPr="0015273E" w:rsidRDefault="00383CAE" w:rsidP="00194BD0">
      <w:pPr>
        <w:jc w:val="both"/>
        <w:rPr>
          <w:rFonts w:cs="Times New Roman"/>
          <w:b/>
          <w:sz w:val="24"/>
          <w:szCs w:val="24"/>
        </w:rPr>
      </w:pPr>
      <w:r w:rsidRPr="0015273E">
        <w:rPr>
          <w:rFonts w:cs="Times New Roman"/>
          <w:b/>
          <w:sz w:val="24"/>
          <w:szCs w:val="24"/>
        </w:rPr>
        <w:t>Factors of interest</w:t>
      </w:r>
    </w:p>
    <w:p w:rsidR="00C15824" w:rsidRPr="0015273E" w:rsidRDefault="00C15824" w:rsidP="009750FF">
      <w:pPr>
        <w:jc w:val="both"/>
        <w:rPr>
          <w:sz w:val="24"/>
          <w:szCs w:val="24"/>
        </w:rPr>
      </w:pPr>
      <w:r w:rsidRPr="0015273E">
        <w:rPr>
          <w:sz w:val="24"/>
          <w:szCs w:val="24"/>
          <w:u w:val="single"/>
        </w:rPr>
        <w:t>Patient characteristics:</w:t>
      </w:r>
      <w:r w:rsidRPr="0015273E">
        <w:rPr>
          <w:sz w:val="24"/>
          <w:szCs w:val="24"/>
        </w:rPr>
        <w:t xml:space="preserve"> </w:t>
      </w:r>
      <w:r w:rsidR="00E7052D" w:rsidRPr="0015273E">
        <w:rPr>
          <w:sz w:val="24"/>
          <w:szCs w:val="24"/>
        </w:rPr>
        <w:t xml:space="preserve">The patient </w:t>
      </w:r>
      <w:r w:rsidR="0070730E" w:rsidRPr="0015273E">
        <w:rPr>
          <w:sz w:val="24"/>
          <w:szCs w:val="24"/>
        </w:rPr>
        <w:t xml:space="preserve">factors </w:t>
      </w:r>
      <w:r w:rsidR="00E7052D" w:rsidRPr="0015273E">
        <w:rPr>
          <w:sz w:val="24"/>
          <w:szCs w:val="24"/>
        </w:rPr>
        <w:t xml:space="preserve">of interest </w:t>
      </w:r>
      <w:r w:rsidR="0092791A" w:rsidRPr="0015273E">
        <w:rPr>
          <w:sz w:val="24"/>
          <w:szCs w:val="24"/>
        </w:rPr>
        <w:t xml:space="preserve">included </w:t>
      </w:r>
      <w:r w:rsidR="00E7052D" w:rsidRPr="0015273E">
        <w:rPr>
          <w:sz w:val="24"/>
          <w:szCs w:val="24"/>
        </w:rPr>
        <w:t>age at diagnosis, sex, Eastern Cooperative Oncology Group (ECOG) performance status and Charlson comorbidity index.</w:t>
      </w:r>
      <w:hyperlink w:anchor="_ENREF_21" w:tooltip="Charlson, 1987 #1464" w:history="1">
        <w:r w:rsidR="00F45E02" w:rsidRPr="0015273E">
          <w:rPr>
            <w:sz w:val="24"/>
            <w:szCs w:val="24"/>
            <w:vertAlign w:val="superscript"/>
          </w:rPr>
          <w:fldChar w:fldCharType="begin"/>
        </w:r>
        <w:r w:rsidR="00F45E02" w:rsidRPr="0015273E">
          <w:rPr>
            <w:sz w:val="24"/>
            <w:szCs w:val="24"/>
            <w:vertAlign w:val="superscript"/>
          </w:rPr>
          <w:instrText xml:space="preserve"> ADDIN EN.CITE &lt;EndNote&gt;&lt;Cite&gt;&lt;Author&gt;Charlson&lt;/Author&gt;&lt;Year&gt;1987&lt;/Year&gt;&lt;RecNum&gt;1464&lt;/RecNum&gt;&lt;DisplayText&gt;&lt;style face="superscript"&gt;21&lt;/style&gt;&lt;/DisplayText&gt;&lt;record&gt;&lt;rec-number&gt;1464&lt;/rec-number&gt;&lt;foreign-keys&gt;&lt;key app="EN" db-id="xs2sva9z5sd2f5eer98xrrr00a2fxedswdrx" timestamp="1364267326"&gt;1464&lt;/key&gt;&lt;/foreign-keys&gt;&lt;ref-type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language&gt;eng&lt;/language&gt;&lt;/record&gt;&lt;/Cite&gt;&lt;/EndNote&gt;</w:instrText>
        </w:r>
        <w:r w:rsidR="00F45E02" w:rsidRPr="0015273E">
          <w:rPr>
            <w:sz w:val="24"/>
            <w:szCs w:val="24"/>
            <w:vertAlign w:val="superscript"/>
          </w:rPr>
          <w:fldChar w:fldCharType="separate"/>
        </w:r>
        <w:r w:rsidR="00F45E02" w:rsidRPr="0015273E">
          <w:rPr>
            <w:noProof/>
            <w:sz w:val="24"/>
            <w:szCs w:val="24"/>
            <w:vertAlign w:val="superscript"/>
          </w:rPr>
          <w:t>21</w:t>
        </w:r>
        <w:r w:rsidR="00F45E02" w:rsidRPr="0015273E">
          <w:rPr>
            <w:sz w:val="24"/>
            <w:szCs w:val="24"/>
            <w:vertAlign w:val="superscript"/>
          </w:rPr>
          <w:fldChar w:fldCharType="end"/>
        </w:r>
      </w:hyperlink>
      <w:r w:rsidR="0092791A" w:rsidRPr="0015273E">
        <w:rPr>
          <w:sz w:val="24"/>
          <w:szCs w:val="24"/>
        </w:rPr>
        <w:t xml:space="preserve"> </w:t>
      </w:r>
      <w:r w:rsidR="00E33866" w:rsidRPr="0015273E">
        <w:rPr>
          <w:sz w:val="24"/>
          <w:szCs w:val="24"/>
        </w:rPr>
        <w:t>Based on area of residence at the time of diagnosis</w:t>
      </w:r>
      <w:r w:rsidR="00170279" w:rsidRPr="0015273E">
        <w:rPr>
          <w:sz w:val="24"/>
          <w:szCs w:val="24"/>
        </w:rPr>
        <w:t>,</w:t>
      </w:r>
      <w:r w:rsidR="00E33866" w:rsidRPr="0015273E">
        <w:rPr>
          <w:sz w:val="24"/>
          <w:szCs w:val="24"/>
        </w:rPr>
        <w:t xml:space="preserve"> each person was allocated a </w:t>
      </w:r>
      <w:r w:rsidRPr="0015273E">
        <w:rPr>
          <w:sz w:val="24"/>
          <w:szCs w:val="24"/>
        </w:rPr>
        <w:t>socio</w:t>
      </w:r>
      <w:r w:rsidR="00E7052D" w:rsidRPr="0015273E">
        <w:rPr>
          <w:sz w:val="24"/>
          <w:szCs w:val="24"/>
        </w:rPr>
        <w:t>-</w:t>
      </w:r>
      <w:r w:rsidRPr="0015273E">
        <w:rPr>
          <w:sz w:val="24"/>
          <w:szCs w:val="24"/>
        </w:rPr>
        <w:lastRenderedPageBreak/>
        <w:t xml:space="preserve">economic index </w:t>
      </w:r>
      <w:r w:rsidR="00E7052D" w:rsidRPr="0015273E">
        <w:rPr>
          <w:sz w:val="24"/>
          <w:szCs w:val="24"/>
        </w:rPr>
        <w:t xml:space="preserve">for </w:t>
      </w:r>
      <w:r w:rsidRPr="0015273E">
        <w:rPr>
          <w:sz w:val="24"/>
          <w:szCs w:val="24"/>
        </w:rPr>
        <w:t xml:space="preserve">areas </w:t>
      </w:r>
      <w:r w:rsidR="00E7052D" w:rsidRPr="0015273E">
        <w:rPr>
          <w:sz w:val="24"/>
          <w:szCs w:val="24"/>
        </w:rPr>
        <w:t>(SEIFA)</w:t>
      </w:r>
      <w:hyperlink w:anchor="_ENREF_22" w:tooltip="Australian Bureau of Statistics, 2013 #3255" w:history="1">
        <w:r w:rsidR="00F45E02" w:rsidRPr="0015273E">
          <w:rPr>
            <w:sz w:val="24"/>
            <w:szCs w:val="24"/>
            <w:vertAlign w:val="superscript"/>
          </w:rPr>
          <w:fldChar w:fldCharType="begin"/>
        </w:r>
        <w:r w:rsidR="00F45E02" w:rsidRPr="0015273E">
          <w:rPr>
            <w:sz w:val="24"/>
            <w:szCs w:val="24"/>
            <w:vertAlign w:val="superscript"/>
          </w:rPr>
          <w:instrText xml:space="preserve"> ADDIN EN.CITE &lt;EndNote&gt;&lt;Cite&gt;&lt;Author&gt;Australian Bureau of Statistics&lt;/Author&gt;&lt;Year&gt;2013&lt;/Year&gt;&lt;RecNum&gt;3255&lt;/RecNum&gt;&lt;DisplayText&gt;&lt;style face="superscript"&gt;22&lt;/style&gt;&lt;/DisplayText&gt;&lt;record&gt;&lt;rec-number&gt;3255&lt;/rec-number&gt;&lt;foreign-keys&gt;&lt;key app="EN" db-id="xs2sva9z5sd2f5eer98xrrr00a2fxedswdrx" timestamp="1380761103"&gt;3255&lt;/key&gt;&lt;/foreign-keys&gt;&lt;ref-type name="Web Page"&gt;12&lt;/ref-type&gt;&lt;contributors&gt;&lt;authors&gt;&lt;author&gt;Australian Bureau of Statistics,&lt;/author&gt;&lt;/authors&gt;&lt;/contributors&gt;&lt;titles&gt;&lt;title&gt;Socio-Economic Indexes for Areas&lt;/title&gt;&lt;/titles&gt;&lt;pages&gt;SEIFA&lt;/pages&gt;&lt;volume&gt;2013&lt;/volume&gt;&lt;number&gt;October 3&lt;/number&gt;&lt;dates&gt;&lt;year&gt;2013&lt;/year&gt;&lt;/dates&gt;&lt;publisher&gt;ABS&lt;/publisher&gt;&lt;urls&gt;&lt;related-urls&gt;&lt;url&gt;http://www.abs.gov.au/websitedbs/censushome.nsf/home/seifa&lt;/url&gt;&lt;/related-urls&gt;&lt;/urls&gt;&lt;access-date&gt;03/10/2013&lt;/access-date&gt;&lt;/record&gt;&lt;/Cite&gt;&lt;/EndNote&gt;</w:instrText>
        </w:r>
        <w:r w:rsidR="00F45E02" w:rsidRPr="0015273E">
          <w:rPr>
            <w:sz w:val="24"/>
            <w:szCs w:val="24"/>
            <w:vertAlign w:val="superscript"/>
          </w:rPr>
          <w:fldChar w:fldCharType="separate"/>
        </w:r>
        <w:r w:rsidR="00F45E02" w:rsidRPr="0015273E">
          <w:rPr>
            <w:noProof/>
            <w:sz w:val="24"/>
            <w:szCs w:val="24"/>
            <w:vertAlign w:val="superscript"/>
          </w:rPr>
          <w:t>22</w:t>
        </w:r>
        <w:r w:rsidR="00F45E02" w:rsidRPr="0015273E">
          <w:rPr>
            <w:sz w:val="24"/>
            <w:szCs w:val="24"/>
            <w:vertAlign w:val="superscript"/>
          </w:rPr>
          <w:fldChar w:fldCharType="end"/>
        </w:r>
      </w:hyperlink>
      <w:r w:rsidR="00E33866" w:rsidRPr="0015273E">
        <w:rPr>
          <w:sz w:val="24"/>
          <w:szCs w:val="24"/>
        </w:rPr>
        <w:t xml:space="preserve"> score and</w:t>
      </w:r>
      <w:r w:rsidR="00E7052D" w:rsidRPr="0015273E">
        <w:rPr>
          <w:sz w:val="24"/>
          <w:szCs w:val="24"/>
        </w:rPr>
        <w:t xml:space="preserve"> Accessibility/Remoteness Index of Australia (ARIA)</w:t>
      </w:r>
      <w:hyperlink w:anchor="_ENREF_23" w:tooltip="Australian Bureau of Statistics, 2013 #3256" w:history="1">
        <w:r w:rsidR="00F45E02" w:rsidRPr="0015273E">
          <w:rPr>
            <w:sz w:val="24"/>
            <w:szCs w:val="24"/>
            <w:vertAlign w:val="superscript"/>
          </w:rPr>
          <w:fldChar w:fldCharType="begin"/>
        </w:r>
        <w:r w:rsidR="00F45E02" w:rsidRPr="0015273E">
          <w:rPr>
            <w:sz w:val="24"/>
            <w:szCs w:val="24"/>
            <w:vertAlign w:val="superscript"/>
          </w:rPr>
          <w:instrText xml:space="preserve"> ADDIN EN.CITE &lt;EndNote&gt;&lt;Cite&gt;&lt;Author&gt;Australian Bureau of Statistics&lt;/Author&gt;&lt;Year&gt;2013&lt;/Year&gt;&lt;RecNum&gt;3256&lt;/RecNum&gt;&lt;DisplayText&gt;&lt;style face="superscript"&gt;23&lt;/style&gt;&lt;/DisplayText&gt;&lt;record&gt;&lt;rec-number&gt;3256&lt;/rec-number&gt;&lt;foreign-keys&gt;&lt;key app="EN" db-id="xs2sva9z5sd2f5eer98xrrr00a2fxedswdrx" timestamp="1380761393"&gt;3256&lt;/key&gt;&lt;/foreign-keys&gt;&lt;ref-type name="Web Page"&gt;12&lt;/ref-type&gt;&lt;contributors&gt;&lt;authors&gt;&lt;author&gt;Australian Bureau of Statistics,&lt;/author&gt;&lt;/authors&gt;&lt;/contributors&gt;&lt;titles&gt;&lt;title&gt;Remoteness Structure&lt;/title&gt;&lt;/titles&gt;&lt;pages&gt;ARIA+&lt;/pages&gt;&lt;volume&gt;2013&lt;/volume&gt;&lt;number&gt;October 3&lt;/number&gt;&lt;keywords&gt;&lt;keyword&gt;ARIA+&lt;/keyword&gt;&lt;/keywords&gt;&lt;dates&gt;&lt;year&gt;2013&lt;/year&gt;&lt;/dates&gt;&lt;publisher&gt;ABS&lt;/publisher&gt;&lt;urls&gt;&lt;related-urls&gt;&lt;url&gt;http://www.adelaide.edu.au/apmrc/research/projects/category/about_aria.html&lt;/url&gt;&lt;/related-urls&gt;&lt;/urls&gt;&lt;access-date&gt;3/10/2013&lt;/access-date&gt;&lt;/record&gt;&lt;/Cite&gt;&lt;/EndNote&gt;</w:instrText>
        </w:r>
        <w:r w:rsidR="00F45E02" w:rsidRPr="0015273E">
          <w:rPr>
            <w:sz w:val="24"/>
            <w:szCs w:val="24"/>
            <w:vertAlign w:val="superscript"/>
          </w:rPr>
          <w:fldChar w:fldCharType="separate"/>
        </w:r>
        <w:r w:rsidR="00F45E02" w:rsidRPr="0015273E">
          <w:rPr>
            <w:noProof/>
            <w:sz w:val="24"/>
            <w:szCs w:val="24"/>
            <w:vertAlign w:val="superscript"/>
          </w:rPr>
          <w:t>23</w:t>
        </w:r>
        <w:r w:rsidR="00F45E02" w:rsidRPr="0015273E">
          <w:rPr>
            <w:sz w:val="24"/>
            <w:szCs w:val="24"/>
            <w:vertAlign w:val="superscript"/>
          </w:rPr>
          <w:fldChar w:fldCharType="end"/>
        </w:r>
      </w:hyperlink>
      <w:r w:rsidR="00E33866" w:rsidRPr="0015273E">
        <w:rPr>
          <w:sz w:val="24"/>
          <w:szCs w:val="24"/>
        </w:rPr>
        <w:t xml:space="preserve"> category. For analysis we grouped the SEIFA</w:t>
      </w:r>
      <w:r w:rsidRPr="0015273E">
        <w:rPr>
          <w:sz w:val="24"/>
          <w:szCs w:val="24"/>
        </w:rPr>
        <w:t xml:space="preserve"> score</w:t>
      </w:r>
      <w:r w:rsidR="00E33866" w:rsidRPr="0015273E">
        <w:rPr>
          <w:sz w:val="24"/>
          <w:szCs w:val="24"/>
        </w:rPr>
        <w:t xml:space="preserve"> into quintiles and collapsed the ARIA</w:t>
      </w:r>
      <w:r w:rsidR="00E7052D" w:rsidRPr="0015273E">
        <w:rPr>
          <w:sz w:val="24"/>
          <w:szCs w:val="24"/>
        </w:rPr>
        <w:t xml:space="preserve"> into three groups: major city; inner regional; and outer regional/remote/very remote.</w:t>
      </w:r>
    </w:p>
    <w:p w:rsidR="00E7052D" w:rsidRPr="0015273E" w:rsidRDefault="00C15824" w:rsidP="009750FF">
      <w:pPr>
        <w:jc w:val="both"/>
        <w:rPr>
          <w:sz w:val="24"/>
          <w:szCs w:val="24"/>
        </w:rPr>
      </w:pPr>
      <w:r w:rsidRPr="0015273E">
        <w:rPr>
          <w:sz w:val="24"/>
          <w:szCs w:val="24"/>
          <w:u w:val="single"/>
        </w:rPr>
        <w:t>Tumour characteristics:</w:t>
      </w:r>
      <w:r w:rsidR="00E7052D" w:rsidRPr="0015273E">
        <w:rPr>
          <w:sz w:val="24"/>
          <w:szCs w:val="24"/>
        </w:rPr>
        <w:t xml:space="preserve"> Tumour factors included the site within the pancreas</w:t>
      </w:r>
      <w:r w:rsidR="0092791A" w:rsidRPr="0015273E">
        <w:rPr>
          <w:sz w:val="24"/>
          <w:szCs w:val="24"/>
        </w:rPr>
        <w:t xml:space="preserve"> (head/neck/uncinate process, body, tail or multiple/other)</w:t>
      </w:r>
      <w:r w:rsidR="00E7052D" w:rsidRPr="0015273E">
        <w:rPr>
          <w:sz w:val="24"/>
          <w:szCs w:val="24"/>
        </w:rPr>
        <w:t xml:space="preserve"> and clinical stage of the tumour</w:t>
      </w:r>
      <w:r w:rsidR="0092791A" w:rsidRPr="0015273E">
        <w:rPr>
          <w:sz w:val="24"/>
          <w:szCs w:val="24"/>
        </w:rPr>
        <w:t xml:space="preserve"> (</w:t>
      </w:r>
      <w:r w:rsidR="00E7052D" w:rsidRPr="0015273E">
        <w:rPr>
          <w:sz w:val="24"/>
          <w:szCs w:val="24"/>
        </w:rPr>
        <w:t>confined to the pancreas</w:t>
      </w:r>
      <w:r w:rsidR="00633EA3" w:rsidRPr="0015273E">
        <w:rPr>
          <w:sz w:val="24"/>
          <w:szCs w:val="24"/>
        </w:rPr>
        <w:t xml:space="preserve"> or</w:t>
      </w:r>
      <w:r w:rsidR="00E7052D" w:rsidRPr="0015273E">
        <w:rPr>
          <w:sz w:val="24"/>
          <w:szCs w:val="24"/>
        </w:rPr>
        <w:t xml:space="preserve"> locally advanced disease</w:t>
      </w:r>
      <w:r w:rsidR="0092791A" w:rsidRPr="0015273E">
        <w:rPr>
          <w:sz w:val="24"/>
          <w:szCs w:val="24"/>
        </w:rPr>
        <w:t>)</w:t>
      </w:r>
      <w:r w:rsidR="00E7052D" w:rsidRPr="0015273E">
        <w:rPr>
          <w:sz w:val="24"/>
          <w:szCs w:val="24"/>
        </w:rPr>
        <w:t xml:space="preserve">. </w:t>
      </w:r>
      <w:r w:rsidR="00B7040A" w:rsidRPr="0015273E">
        <w:rPr>
          <w:sz w:val="24"/>
          <w:szCs w:val="24"/>
        </w:rPr>
        <w:t xml:space="preserve">Locally advanced disease was defined as </w:t>
      </w:r>
      <w:r w:rsidR="00260B3A" w:rsidRPr="0015273E">
        <w:rPr>
          <w:sz w:val="24"/>
          <w:szCs w:val="24"/>
        </w:rPr>
        <w:t xml:space="preserve">localised (non-metastatic) disease spread beyond the pancreas. </w:t>
      </w:r>
    </w:p>
    <w:p w:rsidR="00E7052D" w:rsidRPr="0015273E" w:rsidRDefault="00C15824" w:rsidP="009750FF">
      <w:pPr>
        <w:jc w:val="both"/>
        <w:rPr>
          <w:sz w:val="24"/>
          <w:szCs w:val="24"/>
        </w:rPr>
      </w:pPr>
      <w:r w:rsidRPr="0015273E">
        <w:rPr>
          <w:sz w:val="24"/>
          <w:szCs w:val="24"/>
          <w:u w:val="single"/>
        </w:rPr>
        <w:t>Health service characteristics:</w:t>
      </w:r>
      <w:r w:rsidRPr="0015273E">
        <w:rPr>
          <w:sz w:val="24"/>
          <w:szCs w:val="24"/>
        </w:rPr>
        <w:t xml:space="preserve"> </w:t>
      </w:r>
      <w:r w:rsidR="00E7052D" w:rsidRPr="0015273E">
        <w:rPr>
          <w:sz w:val="24"/>
          <w:szCs w:val="24"/>
        </w:rPr>
        <w:t>Health-service factors included the type of specialist first seen, the volume</w:t>
      </w:r>
      <w:r w:rsidR="009E7D0D" w:rsidRPr="0015273E">
        <w:rPr>
          <w:sz w:val="24"/>
          <w:szCs w:val="24"/>
        </w:rPr>
        <w:t xml:space="preserve"> (according to the number of patient presentations in the study)</w:t>
      </w:r>
      <w:r w:rsidR="00E7052D" w:rsidRPr="0015273E">
        <w:rPr>
          <w:sz w:val="24"/>
          <w:szCs w:val="24"/>
        </w:rPr>
        <w:t xml:space="preserve"> of the facility where the patient was first treated as an inpatient</w:t>
      </w:r>
      <w:r w:rsidR="009E7D0D" w:rsidRPr="0015273E">
        <w:rPr>
          <w:sz w:val="24"/>
          <w:szCs w:val="24"/>
        </w:rPr>
        <w:t>,</w:t>
      </w:r>
      <w:r w:rsidR="00E7052D" w:rsidRPr="0015273E">
        <w:rPr>
          <w:sz w:val="24"/>
          <w:szCs w:val="24"/>
        </w:rPr>
        <w:t xml:space="preserve"> whether the patient was reviewed by a MDT and </w:t>
      </w:r>
      <w:r w:rsidR="00861C47" w:rsidRPr="0015273E">
        <w:rPr>
          <w:sz w:val="24"/>
          <w:szCs w:val="24"/>
        </w:rPr>
        <w:t>if</w:t>
      </w:r>
      <w:r w:rsidRPr="0015273E">
        <w:rPr>
          <w:sz w:val="24"/>
          <w:szCs w:val="24"/>
        </w:rPr>
        <w:t xml:space="preserve"> they were</w:t>
      </w:r>
      <w:r w:rsidR="00E7052D" w:rsidRPr="0015273E">
        <w:rPr>
          <w:sz w:val="24"/>
          <w:szCs w:val="24"/>
        </w:rPr>
        <w:t xml:space="preserve"> </w:t>
      </w:r>
      <w:r w:rsidR="00861C47" w:rsidRPr="0015273E">
        <w:rPr>
          <w:sz w:val="24"/>
          <w:szCs w:val="24"/>
        </w:rPr>
        <w:t>assess</w:t>
      </w:r>
      <w:r w:rsidR="00E7052D" w:rsidRPr="0015273E">
        <w:rPr>
          <w:sz w:val="24"/>
          <w:szCs w:val="24"/>
        </w:rPr>
        <w:t xml:space="preserve">ed by a hepatobiliary surgeon. </w:t>
      </w:r>
      <w:r w:rsidR="00120E18" w:rsidRPr="0015273E">
        <w:rPr>
          <w:sz w:val="24"/>
          <w:szCs w:val="24"/>
        </w:rPr>
        <w:t xml:space="preserve">A hepatobiliary </w:t>
      </w:r>
      <w:r w:rsidR="00E7052D" w:rsidRPr="0015273E">
        <w:rPr>
          <w:sz w:val="24"/>
          <w:szCs w:val="24"/>
        </w:rPr>
        <w:t xml:space="preserve">surgeon was defined as a surgeon who had undergone recognised specialised hepatobiliary surgery training and/or </w:t>
      </w:r>
      <w:r w:rsidR="00383CAE" w:rsidRPr="0015273E">
        <w:rPr>
          <w:sz w:val="24"/>
          <w:szCs w:val="24"/>
        </w:rPr>
        <w:t xml:space="preserve">was </w:t>
      </w:r>
      <w:r w:rsidR="00E7052D" w:rsidRPr="0015273E">
        <w:rPr>
          <w:sz w:val="24"/>
          <w:szCs w:val="24"/>
        </w:rPr>
        <w:t>recognised by their peers as an experienced hepatobiliary surgeon.</w:t>
      </w:r>
      <w:r w:rsidR="00D96A2B" w:rsidRPr="0015273E">
        <w:rPr>
          <w:sz w:val="24"/>
          <w:szCs w:val="24"/>
        </w:rPr>
        <w:t xml:space="preserve"> Receipt of any chemotherapy was also </w:t>
      </w:r>
      <w:r w:rsidR="00F45E02" w:rsidRPr="0015273E">
        <w:rPr>
          <w:sz w:val="24"/>
          <w:szCs w:val="24"/>
        </w:rPr>
        <w:t xml:space="preserve">included </w:t>
      </w:r>
      <w:r w:rsidR="00457E27" w:rsidRPr="0015273E">
        <w:rPr>
          <w:sz w:val="24"/>
          <w:szCs w:val="24"/>
        </w:rPr>
        <w:t xml:space="preserve">in the analysis of </w:t>
      </w:r>
      <w:r w:rsidR="00D96A2B" w:rsidRPr="0015273E">
        <w:rPr>
          <w:sz w:val="24"/>
          <w:szCs w:val="24"/>
        </w:rPr>
        <w:t xml:space="preserve">the mortality and survival outcomes. </w:t>
      </w:r>
      <w:r w:rsidR="00457E27" w:rsidRPr="0015273E">
        <w:rPr>
          <w:sz w:val="24"/>
          <w:szCs w:val="24"/>
        </w:rPr>
        <w:t>Associations between i</w:t>
      </w:r>
      <w:r w:rsidR="00D96A2B" w:rsidRPr="0015273E">
        <w:rPr>
          <w:sz w:val="24"/>
          <w:szCs w:val="24"/>
        </w:rPr>
        <w:t xml:space="preserve">nvestigations performed to clinically stage the patient’s tumour </w:t>
      </w:r>
      <w:r w:rsidR="00457E27" w:rsidRPr="0015273E">
        <w:rPr>
          <w:sz w:val="24"/>
          <w:szCs w:val="24"/>
        </w:rPr>
        <w:t>including computerised tomography (CT) (+/- pancreas protocol), endoscopic ultrasound (EUS), endoscopic retrograde cholangio-pancreatography (ERCP), magnetic resonance imaging (MRI) or cholangiopancreatography (MRCP), and laparoscopy</w:t>
      </w:r>
      <w:r w:rsidR="00F45E02" w:rsidRPr="0015273E">
        <w:rPr>
          <w:sz w:val="24"/>
          <w:szCs w:val="24"/>
        </w:rPr>
        <w:t>,</w:t>
      </w:r>
      <w:r w:rsidR="00457E27" w:rsidRPr="0015273E">
        <w:rPr>
          <w:sz w:val="24"/>
          <w:szCs w:val="24"/>
        </w:rPr>
        <w:t xml:space="preserve"> and each of </w:t>
      </w:r>
      <w:r w:rsidR="006F06B7" w:rsidRPr="0015273E">
        <w:rPr>
          <w:sz w:val="24"/>
          <w:szCs w:val="24"/>
        </w:rPr>
        <w:t>resectability and attempted resection</w:t>
      </w:r>
      <w:r w:rsidR="00457E27" w:rsidRPr="0015273E">
        <w:rPr>
          <w:sz w:val="24"/>
          <w:szCs w:val="24"/>
        </w:rPr>
        <w:t xml:space="preserve"> were evaluated.</w:t>
      </w:r>
    </w:p>
    <w:p w:rsidR="00E7052D" w:rsidRPr="0015273E" w:rsidRDefault="00E7052D" w:rsidP="00194BD0">
      <w:pPr>
        <w:keepNext/>
        <w:rPr>
          <w:rFonts w:cs="Times New Roman"/>
          <w:b/>
          <w:sz w:val="24"/>
          <w:szCs w:val="24"/>
        </w:rPr>
      </w:pPr>
      <w:r w:rsidRPr="0015273E">
        <w:rPr>
          <w:rFonts w:cs="Times New Roman"/>
          <w:b/>
          <w:sz w:val="24"/>
          <w:szCs w:val="24"/>
        </w:rPr>
        <w:t>Statistical analysis</w:t>
      </w:r>
    </w:p>
    <w:p w:rsidR="00E7052D" w:rsidRPr="0015273E" w:rsidRDefault="00457E27" w:rsidP="009750FF">
      <w:pPr>
        <w:jc w:val="both"/>
        <w:rPr>
          <w:sz w:val="24"/>
          <w:szCs w:val="24"/>
        </w:rPr>
      </w:pPr>
      <w:r w:rsidRPr="0015273E">
        <w:rPr>
          <w:sz w:val="24"/>
          <w:szCs w:val="24"/>
        </w:rPr>
        <w:t>S</w:t>
      </w:r>
      <w:r w:rsidR="00E7052D" w:rsidRPr="0015273E">
        <w:rPr>
          <w:sz w:val="24"/>
          <w:szCs w:val="24"/>
        </w:rPr>
        <w:t xml:space="preserve">urvival curves were generated </w:t>
      </w:r>
      <w:r w:rsidRPr="0015273E">
        <w:rPr>
          <w:sz w:val="24"/>
          <w:szCs w:val="24"/>
        </w:rPr>
        <w:t>and median survival</w:t>
      </w:r>
      <w:r w:rsidR="00052C55" w:rsidRPr="0015273E">
        <w:rPr>
          <w:sz w:val="24"/>
          <w:szCs w:val="24"/>
        </w:rPr>
        <w:t xml:space="preserve"> </w:t>
      </w:r>
      <w:r w:rsidRPr="0015273E">
        <w:rPr>
          <w:sz w:val="24"/>
          <w:szCs w:val="24"/>
        </w:rPr>
        <w:t xml:space="preserve">was estimated </w:t>
      </w:r>
      <w:r w:rsidR="00E7052D" w:rsidRPr="0015273E">
        <w:rPr>
          <w:sz w:val="24"/>
          <w:szCs w:val="24"/>
        </w:rPr>
        <w:t>using Kaplan-Meier methods</w:t>
      </w:r>
      <w:r w:rsidR="00383CAE" w:rsidRPr="0015273E">
        <w:rPr>
          <w:sz w:val="24"/>
          <w:szCs w:val="24"/>
        </w:rPr>
        <w:t>,</w:t>
      </w:r>
      <w:r w:rsidR="00E7052D" w:rsidRPr="0015273E">
        <w:rPr>
          <w:sz w:val="24"/>
          <w:szCs w:val="24"/>
        </w:rPr>
        <w:t xml:space="preserve"> and the median time of follow</w:t>
      </w:r>
      <w:r w:rsidR="00EA13B2" w:rsidRPr="0015273E">
        <w:rPr>
          <w:sz w:val="24"/>
          <w:szCs w:val="24"/>
        </w:rPr>
        <w:t>-</w:t>
      </w:r>
      <w:r w:rsidR="00E7052D" w:rsidRPr="0015273E">
        <w:rPr>
          <w:sz w:val="24"/>
          <w:szCs w:val="24"/>
        </w:rPr>
        <w:t xml:space="preserve">up </w:t>
      </w:r>
      <w:r w:rsidRPr="0015273E">
        <w:rPr>
          <w:sz w:val="24"/>
          <w:szCs w:val="24"/>
        </w:rPr>
        <w:t>was estimated</w:t>
      </w:r>
      <w:r w:rsidR="00E7052D" w:rsidRPr="0015273E">
        <w:rPr>
          <w:sz w:val="24"/>
          <w:szCs w:val="24"/>
        </w:rPr>
        <w:t xml:space="preserve"> using reverse Kaplan-Meier methods.</w:t>
      </w:r>
      <w:hyperlink w:anchor="_ENREF_24" w:tooltip="Clark, 2002 #6566" w:history="1">
        <w:r w:rsidR="00F45E02" w:rsidRPr="0015273E">
          <w:rPr>
            <w:sz w:val="24"/>
            <w:szCs w:val="24"/>
          </w:rPr>
          <w:fldChar w:fldCharType="begin"/>
        </w:r>
        <w:r w:rsidR="00F45E02" w:rsidRPr="0015273E">
          <w:rPr>
            <w:sz w:val="24"/>
            <w:szCs w:val="24"/>
          </w:rPr>
          <w:instrText xml:space="preserve"> ADDIN EN.CITE &lt;EndNote&gt;&lt;Cite&gt;&lt;Author&gt;Clark&lt;/Author&gt;&lt;Year&gt;2002&lt;/Year&gt;&lt;RecNum&gt;6566&lt;/RecNum&gt;&lt;DisplayText&gt;&lt;style face="superscript"&gt;24&lt;/style&gt;&lt;/DisplayText&gt;&lt;record&gt;&lt;rec-number&gt;6566&lt;/rec-number&gt;&lt;foreign-keys&gt;&lt;key app="EN" db-id="xs2sva9z5sd2f5eer98xrrr00a2fxedswdrx" timestamp="1458343365"&gt;6566&lt;/key&gt;&lt;/foreign-keys&gt;&lt;ref-type name="Journal Article"&gt;17&lt;/ref-type&gt;&lt;contributors&gt;&lt;authors&gt;&lt;author&gt;Clark, T. G.&lt;/author&gt;&lt;author&gt;Altman, D. G.&lt;/author&gt;&lt;author&gt;De Stavola, B. L.&lt;/author&gt;&lt;/authors&gt;&lt;/contributors&gt;&lt;titles&gt;&lt;title&gt;Quantification of the completeness of follow-up&lt;/title&gt;&lt;secondary-title&gt;Lancet&lt;/secondary-title&gt;&lt;alt-title&gt;Lancet&lt;/alt-title&gt;&lt;/titles&gt;&lt;periodical&gt;&lt;full-title&gt;Lancet&lt;/full-title&gt;&lt;/periodical&gt;&lt;alt-periodical&gt;&lt;full-title&gt;Lancet&lt;/full-title&gt;&lt;/alt-periodical&gt;&lt;pages&gt;1309-10&lt;/pages&gt;&lt;volume&gt;359&lt;/volume&gt;&lt;number&gt;9314&lt;/number&gt;&lt;keywords&gt;&lt;keyword&gt;*Clinical Trials as Topic&lt;/keyword&gt;&lt;keyword&gt;Female&lt;/keyword&gt;&lt;keyword&gt;*Follow-Up Studies&lt;/keyword&gt;&lt;keyword&gt;Humans&lt;/keyword&gt;&lt;keyword&gt;Liver Cirrhosis, Biliary/*drug therapy/mortality&lt;/keyword&gt;&lt;keyword&gt;Multiple Myeloma/*drug therapy/mortality&lt;/keyword&gt;&lt;keyword&gt;Ovarian Neoplasms/*drug therapy/mortality&lt;/keyword&gt;&lt;keyword&gt;Survival Analysis&lt;/keyword&gt;&lt;/keywords&gt;&lt;dates&gt;&lt;year&gt;2002&lt;/year&gt;&lt;pub-dates&gt;&lt;date&gt;Apr 13&lt;/date&gt;&lt;/pub-dates&gt;&lt;/dates&gt;&lt;isbn&gt;0140-6736 (Print)&amp;#xD;0140-6736 (Linking)&lt;/isbn&gt;&lt;accession-num&gt;11965278&lt;/accession-num&gt;&lt;urls&gt;&lt;related-urls&gt;&lt;url&gt;http://www.ncbi.nlm.nih.gov/pubmed/11965278&lt;/url&gt;&lt;/related-urls&gt;&lt;/urls&gt;&lt;/record&gt;&lt;/Cite&gt;&lt;/EndNote&gt;</w:instrText>
        </w:r>
        <w:r w:rsidR="00F45E02" w:rsidRPr="0015273E">
          <w:rPr>
            <w:sz w:val="24"/>
            <w:szCs w:val="24"/>
          </w:rPr>
          <w:fldChar w:fldCharType="separate"/>
        </w:r>
        <w:r w:rsidR="00F45E02" w:rsidRPr="0015273E">
          <w:rPr>
            <w:noProof/>
            <w:sz w:val="24"/>
            <w:szCs w:val="24"/>
            <w:vertAlign w:val="superscript"/>
          </w:rPr>
          <w:t>24</w:t>
        </w:r>
        <w:r w:rsidR="00F45E02" w:rsidRPr="0015273E">
          <w:rPr>
            <w:sz w:val="24"/>
            <w:szCs w:val="24"/>
          </w:rPr>
          <w:fldChar w:fldCharType="end"/>
        </w:r>
      </w:hyperlink>
      <w:r w:rsidR="00E7052D" w:rsidRPr="0015273E">
        <w:rPr>
          <w:sz w:val="24"/>
          <w:szCs w:val="24"/>
        </w:rPr>
        <w:t xml:space="preserve"> </w:t>
      </w:r>
      <w:r w:rsidRPr="0015273E">
        <w:rPr>
          <w:sz w:val="24"/>
          <w:szCs w:val="24"/>
        </w:rPr>
        <w:t>The associations between a</w:t>
      </w:r>
      <w:r w:rsidR="00E7052D" w:rsidRPr="0015273E">
        <w:rPr>
          <w:sz w:val="24"/>
          <w:szCs w:val="24"/>
        </w:rPr>
        <w:t>ll patient, tumour and health</w:t>
      </w:r>
      <w:r w:rsidR="00383CAE" w:rsidRPr="0015273E">
        <w:rPr>
          <w:sz w:val="24"/>
          <w:szCs w:val="24"/>
        </w:rPr>
        <w:t>-</w:t>
      </w:r>
      <w:r w:rsidR="00E7052D" w:rsidRPr="0015273E">
        <w:rPr>
          <w:sz w:val="24"/>
          <w:szCs w:val="24"/>
        </w:rPr>
        <w:t xml:space="preserve">care factors </w:t>
      </w:r>
      <w:r w:rsidRPr="0015273E">
        <w:rPr>
          <w:sz w:val="24"/>
          <w:szCs w:val="24"/>
        </w:rPr>
        <w:t xml:space="preserve">and </w:t>
      </w:r>
      <w:r w:rsidR="00E7052D" w:rsidRPr="0015273E">
        <w:rPr>
          <w:sz w:val="24"/>
          <w:szCs w:val="24"/>
        </w:rPr>
        <w:t>one</w:t>
      </w:r>
      <w:r w:rsidR="00383CAE" w:rsidRPr="0015273E">
        <w:rPr>
          <w:sz w:val="24"/>
          <w:szCs w:val="24"/>
        </w:rPr>
        <w:t>-</w:t>
      </w:r>
      <w:r w:rsidR="00E7052D" w:rsidRPr="0015273E">
        <w:rPr>
          <w:sz w:val="24"/>
          <w:szCs w:val="24"/>
        </w:rPr>
        <w:t xml:space="preserve"> and two</w:t>
      </w:r>
      <w:r w:rsidR="00383CAE" w:rsidRPr="0015273E">
        <w:rPr>
          <w:sz w:val="24"/>
          <w:szCs w:val="24"/>
        </w:rPr>
        <w:t>-</w:t>
      </w:r>
      <w:r w:rsidR="00E7052D" w:rsidRPr="0015273E">
        <w:rPr>
          <w:sz w:val="24"/>
          <w:szCs w:val="24"/>
        </w:rPr>
        <w:t xml:space="preserve">year mortality </w:t>
      </w:r>
      <w:r w:rsidRPr="0015273E">
        <w:rPr>
          <w:sz w:val="24"/>
          <w:szCs w:val="24"/>
        </w:rPr>
        <w:t xml:space="preserve">were examined </w:t>
      </w:r>
      <w:r w:rsidR="00E7052D" w:rsidRPr="0015273E">
        <w:rPr>
          <w:sz w:val="24"/>
          <w:szCs w:val="24"/>
        </w:rPr>
        <w:t xml:space="preserve">using logistic regression </w:t>
      </w:r>
      <w:r w:rsidRPr="0015273E">
        <w:rPr>
          <w:sz w:val="24"/>
          <w:szCs w:val="24"/>
        </w:rPr>
        <w:t xml:space="preserve">and the </w:t>
      </w:r>
      <w:r w:rsidR="00E7052D" w:rsidRPr="0015273E">
        <w:rPr>
          <w:sz w:val="24"/>
          <w:szCs w:val="24"/>
        </w:rPr>
        <w:t>crude odds ratios (ORs)</w:t>
      </w:r>
      <w:r w:rsidRPr="0015273E">
        <w:rPr>
          <w:sz w:val="24"/>
          <w:szCs w:val="24"/>
        </w:rPr>
        <w:t xml:space="preserve"> </w:t>
      </w:r>
      <w:r w:rsidRPr="0015273E">
        <w:rPr>
          <w:sz w:val="24"/>
          <w:szCs w:val="24"/>
        </w:rPr>
        <w:lastRenderedPageBreak/>
        <w:t>were estimated</w:t>
      </w:r>
      <w:r w:rsidR="00E7052D" w:rsidRPr="0015273E">
        <w:rPr>
          <w:sz w:val="24"/>
          <w:szCs w:val="24"/>
        </w:rPr>
        <w:t xml:space="preserve">. </w:t>
      </w:r>
      <w:r w:rsidRPr="0015273E">
        <w:rPr>
          <w:sz w:val="24"/>
          <w:szCs w:val="24"/>
        </w:rPr>
        <w:t>H</w:t>
      </w:r>
      <w:r w:rsidR="00E7052D" w:rsidRPr="0015273E">
        <w:rPr>
          <w:sz w:val="24"/>
          <w:szCs w:val="24"/>
        </w:rPr>
        <w:t xml:space="preserve">azard ratios (HRs) </w:t>
      </w:r>
      <w:r w:rsidRPr="0015273E">
        <w:rPr>
          <w:sz w:val="24"/>
          <w:szCs w:val="24"/>
        </w:rPr>
        <w:t xml:space="preserve">for overall survival were estimated using </w:t>
      </w:r>
      <w:r w:rsidR="00E7052D" w:rsidRPr="0015273E">
        <w:rPr>
          <w:sz w:val="24"/>
          <w:szCs w:val="24"/>
        </w:rPr>
        <w:t>Cox proportional hazards models. All patient and tumour factors were then included in multivaria</w:t>
      </w:r>
      <w:r w:rsidR="005E2B71" w:rsidRPr="0015273E">
        <w:rPr>
          <w:sz w:val="24"/>
          <w:szCs w:val="24"/>
        </w:rPr>
        <w:t xml:space="preserve">ble </w:t>
      </w:r>
      <w:r w:rsidR="00E7052D" w:rsidRPr="0015273E">
        <w:rPr>
          <w:sz w:val="24"/>
          <w:szCs w:val="24"/>
        </w:rPr>
        <w:t xml:space="preserve">models to </w:t>
      </w:r>
      <w:r w:rsidRPr="0015273E">
        <w:rPr>
          <w:sz w:val="24"/>
          <w:szCs w:val="24"/>
        </w:rPr>
        <w:t xml:space="preserve">estimate </w:t>
      </w:r>
      <w:r w:rsidR="00E7052D" w:rsidRPr="0015273E">
        <w:rPr>
          <w:sz w:val="24"/>
          <w:szCs w:val="24"/>
        </w:rPr>
        <w:t xml:space="preserve">adjusted odds ratios (AORs) or hazard ratios (AHRs). </w:t>
      </w:r>
      <w:r w:rsidRPr="0015273E">
        <w:rPr>
          <w:sz w:val="24"/>
          <w:szCs w:val="24"/>
        </w:rPr>
        <w:t xml:space="preserve">Models examining </w:t>
      </w:r>
      <w:r w:rsidR="00E7052D" w:rsidRPr="0015273E">
        <w:rPr>
          <w:sz w:val="24"/>
          <w:szCs w:val="24"/>
        </w:rPr>
        <w:t>health-service factors</w:t>
      </w:r>
      <w:r w:rsidRPr="0015273E">
        <w:rPr>
          <w:sz w:val="24"/>
          <w:szCs w:val="24"/>
        </w:rPr>
        <w:t xml:space="preserve"> included </w:t>
      </w:r>
      <w:r w:rsidR="00E7052D" w:rsidRPr="0015273E">
        <w:rPr>
          <w:sz w:val="24"/>
          <w:szCs w:val="24"/>
        </w:rPr>
        <w:t xml:space="preserve">all patient and tumour factors </w:t>
      </w:r>
      <w:r w:rsidR="00120E18" w:rsidRPr="0015273E">
        <w:rPr>
          <w:sz w:val="24"/>
          <w:szCs w:val="24"/>
        </w:rPr>
        <w:t xml:space="preserve">and </w:t>
      </w:r>
      <w:r w:rsidR="00E7052D" w:rsidRPr="0015273E">
        <w:rPr>
          <w:sz w:val="24"/>
          <w:szCs w:val="24"/>
        </w:rPr>
        <w:t xml:space="preserve">the receipt of chemotherapy. </w:t>
      </w:r>
    </w:p>
    <w:p w:rsidR="00E7052D" w:rsidRPr="0015273E" w:rsidRDefault="00457E27" w:rsidP="009750FF">
      <w:pPr>
        <w:jc w:val="both"/>
        <w:rPr>
          <w:sz w:val="24"/>
          <w:szCs w:val="24"/>
        </w:rPr>
      </w:pPr>
      <w:r w:rsidRPr="0015273E">
        <w:rPr>
          <w:sz w:val="24"/>
          <w:szCs w:val="24"/>
        </w:rPr>
        <w:t>A</w:t>
      </w:r>
      <w:r w:rsidR="00E7052D" w:rsidRPr="0015273E">
        <w:rPr>
          <w:sz w:val="24"/>
          <w:szCs w:val="24"/>
        </w:rPr>
        <w:t>ssociations between patient/</w:t>
      </w:r>
      <w:r w:rsidR="00C15824" w:rsidRPr="0015273E">
        <w:rPr>
          <w:sz w:val="24"/>
          <w:szCs w:val="24"/>
        </w:rPr>
        <w:t>tumour/</w:t>
      </w:r>
      <w:r w:rsidR="00E7052D" w:rsidRPr="0015273E">
        <w:rPr>
          <w:sz w:val="24"/>
          <w:szCs w:val="24"/>
        </w:rPr>
        <w:t xml:space="preserve">health-service factors </w:t>
      </w:r>
      <w:r w:rsidR="00120E18" w:rsidRPr="0015273E">
        <w:rPr>
          <w:sz w:val="24"/>
          <w:szCs w:val="24"/>
        </w:rPr>
        <w:t>and</w:t>
      </w:r>
      <w:r w:rsidRPr="0015273E">
        <w:rPr>
          <w:sz w:val="24"/>
          <w:szCs w:val="24"/>
        </w:rPr>
        <w:t xml:space="preserve"> each of</w:t>
      </w:r>
      <w:r w:rsidR="00120E18" w:rsidRPr="0015273E">
        <w:rPr>
          <w:sz w:val="24"/>
          <w:szCs w:val="24"/>
        </w:rPr>
        <w:t xml:space="preserve"> </w:t>
      </w:r>
      <w:r w:rsidRPr="0015273E">
        <w:rPr>
          <w:sz w:val="24"/>
          <w:szCs w:val="24"/>
        </w:rPr>
        <w:t>(</w:t>
      </w:r>
      <w:r w:rsidR="00796380" w:rsidRPr="0015273E">
        <w:rPr>
          <w:sz w:val="24"/>
          <w:szCs w:val="24"/>
        </w:rPr>
        <w:t>1) attempted resection</w:t>
      </w:r>
      <w:r w:rsidR="000A23B8" w:rsidRPr="0015273E">
        <w:rPr>
          <w:sz w:val="24"/>
          <w:szCs w:val="24"/>
        </w:rPr>
        <w:t>;</w:t>
      </w:r>
      <w:r w:rsidR="00796380" w:rsidRPr="0015273E">
        <w:rPr>
          <w:sz w:val="24"/>
          <w:szCs w:val="24"/>
        </w:rPr>
        <w:t xml:space="preserve"> </w:t>
      </w:r>
      <w:r w:rsidRPr="0015273E">
        <w:rPr>
          <w:sz w:val="24"/>
          <w:szCs w:val="24"/>
        </w:rPr>
        <w:t>(</w:t>
      </w:r>
      <w:r w:rsidR="00796380" w:rsidRPr="0015273E">
        <w:rPr>
          <w:sz w:val="24"/>
          <w:szCs w:val="24"/>
        </w:rPr>
        <w:t xml:space="preserve">2) </w:t>
      </w:r>
      <w:r w:rsidR="00E7052D" w:rsidRPr="0015273E">
        <w:rPr>
          <w:sz w:val="24"/>
          <w:szCs w:val="24"/>
        </w:rPr>
        <w:t>whether or not the tumour was staged as potentially resectable</w:t>
      </w:r>
      <w:r w:rsidR="00F82F44" w:rsidRPr="0015273E">
        <w:rPr>
          <w:sz w:val="24"/>
          <w:szCs w:val="24"/>
        </w:rPr>
        <w:t xml:space="preserve"> for patients with locally advanced disease</w:t>
      </w:r>
      <w:r w:rsidR="000A23B8" w:rsidRPr="0015273E">
        <w:rPr>
          <w:sz w:val="24"/>
          <w:szCs w:val="24"/>
        </w:rPr>
        <w:t>;</w:t>
      </w:r>
      <w:r w:rsidR="00F82F44" w:rsidRPr="0015273E">
        <w:rPr>
          <w:sz w:val="24"/>
          <w:szCs w:val="24"/>
        </w:rPr>
        <w:t xml:space="preserve"> and </w:t>
      </w:r>
      <w:r w:rsidRPr="0015273E">
        <w:rPr>
          <w:sz w:val="24"/>
          <w:szCs w:val="24"/>
        </w:rPr>
        <w:t>(</w:t>
      </w:r>
      <w:r w:rsidR="00F82F44" w:rsidRPr="0015273E">
        <w:rPr>
          <w:sz w:val="24"/>
          <w:szCs w:val="24"/>
        </w:rPr>
        <w:t>3) whether or not a resection was attempted</w:t>
      </w:r>
      <w:r w:rsidR="00F82F44" w:rsidRPr="0015273E" w:rsidDel="00F82F44">
        <w:rPr>
          <w:sz w:val="24"/>
          <w:szCs w:val="24"/>
        </w:rPr>
        <w:t xml:space="preserve"> </w:t>
      </w:r>
      <w:r w:rsidR="00F82F44" w:rsidRPr="0015273E">
        <w:rPr>
          <w:sz w:val="24"/>
          <w:szCs w:val="24"/>
        </w:rPr>
        <w:t>a</w:t>
      </w:r>
      <w:r w:rsidR="00E7052D" w:rsidRPr="0015273E">
        <w:rPr>
          <w:sz w:val="24"/>
          <w:szCs w:val="24"/>
        </w:rPr>
        <w:t>mong those who were considered resectable</w:t>
      </w:r>
      <w:r w:rsidRPr="0015273E">
        <w:rPr>
          <w:sz w:val="24"/>
          <w:szCs w:val="24"/>
        </w:rPr>
        <w:t xml:space="preserve"> were examined using multivariable logistic regression</w:t>
      </w:r>
      <w:r w:rsidR="00F82F44" w:rsidRPr="0015273E">
        <w:rPr>
          <w:sz w:val="24"/>
          <w:szCs w:val="24"/>
        </w:rPr>
        <w:t>.</w:t>
      </w:r>
      <w:r w:rsidR="009E7D0D" w:rsidRPr="0015273E">
        <w:rPr>
          <w:sz w:val="24"/>
          <w:szCs w:val="24"/>
        </w:rPr>
        <w:t xml:space="preserve"> To understand associations between place</w:t>
      </w:r>
      <w:r w:rsidR="00E7052D" w:rsidRPr="0015273E">
        <w:rPr>
          <w:sz w:val="24"/>
          <w:szCs w:val="24"/>
        </w:rPr>
        <w:t xml:space="preserve"> of residence, age and other pat</w:t>
      </w:r>
      <w:r w:rsidR="009E7D0D" w:rsidRPr="0015273E">
        <w:rPr>
          <w:sz w:val="24"/>
          <w:szCs w:val="24"/>
        </w:rPr>
        <w:t>ient and health-service factors, Chi-square</w:t>
      </w:r>
      <w:r w:rsidRPr="0015273E">
        <w:rPr>
          <w:sz w:val="24"/>
          <w:szCs w:val="24"/>
        </w:rPr>
        <w:t>d</w:t>
      </w:r>
      <w:r w:rsidR="009E7D0D" w:rsidRPr="0015273E">
        <w:rPr>
          <w:sz w:val="24"/>
          <w:szCs w:val="24"/>
        </w:rPr>
        <w:t xml:space="preserve"> tests were used.</w:t>
      </w:r>
    </w:p>
    <w:p w:rsidR="00E7052D" w:rsidRPr="0015273E" w:rsidRDefault="00E7052D" w:rsidP="009750FF">
      <w:pPr>
        <w:jc w:val="both"/>
        <w:rPr>
          <w:sz w:val="24"/>
          <w:szCs w:val="24"/>
        </w:rPr>
      </w:pPr>
      <w:r w:rsidRPr="0015273E">
        <w:rPr>
          <w:sz w:val="24"/>
          <w:szCs w:val="24"/>
        </w:rPr>
        <w:t>Hierarchical mixed effects models, with hospital as a random intercept, were used to</w:t>
      </w:r>
      <w:r w:rsidR="00633EA3" w:rsidRPr="0015273E">
        <w:rPr>
          <w:sz w:val="24"/>
          <w:szCs w:val="24"/>
        </w:rPr>
        <w:t xml:space="preserve"> adjust for </w:t>
      </w:r>
      <w:r w:rsidRPr="0015273E">
        <w:rPr>
          <w:sz w:val="24"/>
          <w:szCs w:val="24"/>
        </w:rPr>
        <w:t xml:space="preserve">the effects of clustering within hospitals </w:t>
      </w:r>
      <w:r w:rsidR="008F36B0" w:rsidRPr="0015273E">
        <w:rPr>
          <w:sz w:val="24"/>
          <w:szCs w:val="24"/>
        </w:rPr>
        <w:t xml:space="preserve">when assessing </w:t>
      </w:r>
      <w:r w:rsidR="00457E27" w:rsidRPr="0015273E">
        <w:rPr>
          <w:sz w:val="24"/>
          <w:szCs w:val="24"/>
        </w:rPr>
        <w:t xml:space="preserve">associations between the </w:t>
      </w:r>
      <w:r w:rsidR="008F36B0" w:rsidRPr="0015273E">
        <w:rPr>
          <w:sz w:val="24"/>
          <w:szCs w:val="24"/>
        </w:rPr>
        <w:t xml:space="preserve">outcomes </w:t>
      </w:r>
      <w:r w:rsidR="00457E27" w:rsidRPr="0015273E">
        <w:rPr>
          <w:sz w:val="24"/>
          <w:szCs w:val="24"/>
        </w:rPr>
        <w:t xml:space="preserve">of interest and </w:t>
      </w:r>
      <w:r w:rsidRPr="0015273E">
        <w:rPr>
          <w:sz w:val="24"/>
          <w:szCs w:val="24"/>
        </w:rPr>
        <w:t xml:space="preserve">hospital volume. </w:t>
      </w:r>
    </w:p>
    <w:p w:rsidR="00E7052D" w:rsidRPr="0015273E" w:rsidRDefault="00E7052D" w:rsidP="009750FF">
      <w:pPr>
        <w:jc w:val="both"/>
        <w:rPr>
          <w:sz w:val="24"/>
          <w:szCs w:val="24"/>
        </w:rPr>
      </w:pPr>
      <w:r w:rsidRPr="0015273E">
        <w:rPr>
          <w:sz w:val="24"/>
          <w:szCs w:val="24"/>
        </w:rPr>
        <w:t xml:space="preserve">Statistical analyses were performed in Stata13 (Statacorp, Texas). All p-values are two-sided and we </w:t>
      </w:r>
      <w:r w:rsidR="007F79BA" w:rsidRPr="0015273E">
        <w:rPr>
          <w:sz w:val="24"/>
          <w:szCs w:val="24"/>
        </w:rPr>
        <w:t>considered  p &lt; 0.05 as</w:t>
      </w:r>
      <w:r w:rsidRPr="0015273E">
        <w:rPr>
          <w:sz w:val="24"/>
          <w:szCs w:val="24"/>
        </w:rPr>
        <w:t xml:space="preserve"> </w:t>
      </w:r>
      <w:r w:rsidR="00457E27" w:rsidRPr="0015273E">
        <w:rPr>
          <w:sz w:val="24"/>
          <w:szCs w:val="24"/>
        </w:rPr>
        <w:t xml:space="preserve">an indication of </w:t>
      </w:r>
      <w:r w:rsidRPr="0015273E">
        <w:rPr>
          <w:sz w:val="24"/>
          <w:szCs w:val="24"/>
        </w:rPr>
        <w:t>statistical significance</w:t>
      </w:r>
      <w:r w:rsidR="007F79BA" w:rsidRPr="0015273E">
        <w:rPr>
          <w:sz w:val="24"/>
          <w:szCs w:val="24"/>
        </w:rPr>
        <w:t>.</w:t>
      </w:r>
    </w:p>
    <w:p w:rsidR="00E7052D" w:rsidRPr="0015273E" w:rsidRDefault="00E7052D" w:rsidP="00194BD0">
      <w:pPr>
        <w:keepNext/>
        <w:rPr>
          <w:rFonts w:cs="Times New Roman"/>
          <w:b/>
          <w:sz w:val="24"/>
          <w:szCs w:val="24"/>
        </w:rPr>
      </w:pPr>
      <w:r w:rsidRPr="0015273E">
        <w:rPr>
          <w:rFonts w:cs="Times New Roman"/>
          <w:b/>
          <w:sz w:val="24"/>
          <w:szCs w:val="24"/>
        </w:rPr>
        <w:t>RESULTS</w:t>
      </w:r>
    </w:p>
    <w:p w:rsidR="00E7052D" w:rsidRPr="0015273E" w:rsidRDefault="00E7052D" w:rsidP="00E7072D">
      <w:pPr>
        <w:keepNext/>
        <w:jc w:val="both"/>
        <w:rPr>
          <w:rFonts w:cs="Times New Roman"/>
          <w:b/>
          <w:sz w:val="24"/>
          <w:szCs w:val="24"/>
        </w:rPr>
      </w:pPr>
      <w:r w:rsidRPr="0015273E">
        <w:rPr>
          <w:rFonts w:cs="Times New Roman"/>
          <w:b/>
          <w:sz w:val="24"/>
          <w:szCs w:val="24"/>
        </w:rPr>
        <w:t>Patient characteristics</w:t>
      </w:r>
      <w:r w:rsidR="004806CD" w:rsidRPr="0015273E">
        <w:rPr>
          <w:rFonts w:cs="Times New Roman"/>
          <w:b/>
          <w:sz w:val="24"/>
          <w:szCs w:val="24"/>
        </w:rPr>
        <w:t xml:space="preserve"> and disease stage</w:t>
      </w:r>
    </w:p>
    <w:p w:rsidR="00FA1329" w:rsidRPr="0015273E" w:rsidRDefault="00C735DA" w:rsidP="009750FF">
      <w:pPr>
        <w:jc w:val="both"/>
        <w:rPr>
          <w:sz w:val="24"/>
          <w:szCs w:val="24"/>
        </w:rPr>
      </w:pPr>
      <w:r w:rsidRPr="0015273E">
        <w:rPr>
          <w:sz w:val="24"/>
          <w:szCs w:val="24"/>
        </w:rPr>
        <w:t>Overall,</w:t>
      </w:r>
      <w:r w:rsidR="00FF6D30" w:rsidRPr="0015273E">
        <w:rPr>
          <w:sz w:val="24"/>
          <w:szCs w:val="24"/>
        </w:rPr>
        <w:t xml:space="preserve"> </w:t>
      </w:r>
      <w:r w:rsidR="00D965D7" w:rsidRPr="0015273E">
        <w:rPr>
          <w:sz w:val="24"/>
          <w:szCs w:val="24"/>
        </w:rPr>
        <w:t>786</w:t>
      </w:r>
      <w:r w:rsidR="00FF6D30" w:rsidRPr="0015273E">
        <w:rPr>
          <w:sz w:val="24"/>
          <w:szCs w:val="24"/>
        </w:rPr>
        <w:t xml:space="preserve"> patients</w:t>
      </w:r>
      <w:r w:rsidR="00EB2B57" w:rsidRPr="0015273E">
        <w:rPr>
          <w:sz w:val="24"/>
          <w:szCs w:val="24"/>
        </w:rPr>
        <w:t xml:space="preserve"> (</w:t>
      </w:r>
      <w:r w:rsidR="006131DA" w:rsidRPr="0015273E">
        <w:rPr>
          <w:sz w:val="24"/>
          <w:szCs w:val="24"/>
        </w:rPr>
        <w:t>44</w:t>
      </w:r>
      <w:r w:rsidR="00EB2B57" w:rsidRPr="0015273E">
        <w:rPr>
          <w:sz w:val="24"/>
          <w:szCs w:val="24"/>
        </w:rPr>
        <w:t>%)</w:t>
      </w:r>
      <w:r w:rsidR="00FA35F1" w:rsidRPr="0015273E">
        <w:rPr>
          <w:sz w:val="24"/>
          <w:szCs w:val="24"/>
        </w:rPr>
        <w:t xml:space="preserve"> were clinically staged as having</w:t>
      </w:r>
      <w:r w:rsidR="00D965D7" w:rsidRPr="0015273E">
        <w:rPr>
          <w:sz w:val="24"/>
          <w:szCs w:val="24"/>
        </w:rPr>
        <w:t xml:space="preserve"> non-metastatic disease</w:t>
      </w:r>
      <w:r w:rsidR="007F79BA" w:rsidRPr="0015273E">
        <w:rPr>
          <w:sz w:val="24"/>
          <w:szCs w:val="24"/>
        </w:rPr>
        <w:t xml:space="preserve"> at diagnosis</w:t>
      </w:r>
      <w:r w:rsidR="00D965D7" w:rsidRPr="0015273E">
        <w:rPr>
          <w:sz w:val="24"/>
          <w:szCs w:val="24"/>
        </w:rPr>
        <w:t>.</w:t>
      </w:r>
      <w:r w:rsidR="00E7052D" w:rsidRPr="0015273E">
        <w:rPr>
          <w:sz w:val="24"/>
          <w:szCs w:val="24"/>
        </w:rPr>
        <w:t xml:space="preserve"> The median age of </w:t>
      </w:r>
      <w:r w:rsidR="00457E27" w:rsidRPr="0015273E">
        <w:rPr>
          <w:sz w:val="24"/>
          <w:szCs w:val="24"/>
        </w:rPr>
        <w:t xml:space="preserve">these </w:t>
      </w:r>
      <w:r w:rsidR="00E7052D" w:rsidRPr="0015273E">
        <w:rPr>
          <w:sz w:val="24"/>
          <w:szCs w:val="24"/>
        </w:rPr>
        <w:t xml:space="preserve">participants was </w:t>
      </w:r>
      <w:r w:rsidR="00FA1329" w:rsidRPr="0015273E">
        <w:rPr>
          <w:sz w:val="24"/>
          <w:szCs w:val="24"/>
        </w:rPr>
        <w:t>70</w:t>
      </w:r>
      <w:r w:rsidR="00E7052D" w:rsidRPr="0015273E">
        <w:rPr>
          <w:sz w:val="24"/>
          <w:szCs w:val="24"/>
        </w:rPr>
        <w:t xml:space="preserve"> years (range 29 - 99)</w:t>
      </w:r>
      <w:r w:rsidR="00FF6D30" w:rsidRPr="0015273E">
        <w:rPr>
          <w:sz w:val="24"/>
          <w:szCs w:val="24"/>
        </w:rPr>
        <w:t xml:space="preserve"> and </w:t>
      </w:r>
      <w:r w:rsidR="00E7052D" w:rsidRPr="0015273E">
        <w:rPr>
          <w:sz w:val="24"/>
          <w:szCs w:val="24"/>
        </w:rPr>
        <w:t>54% were men. The majority (6</w:t>
      </w:r>
      <w:r w:rsidR="00FA1329" w:rsidRPr="0015273E">
        <w:rPr>
          <w:sz w:val="24"/>
          <w:szCs w:val="24"/>
        </w:rPr>
        <w:t>9</w:t>
      </w:r>
      <w:r w:rsidR="00E7052D" w:rsidRPr="0015273E">
        <w:rPr>
          <w:sz w:val="24"/>
          <w:szCs w:val="24"/>
        </w:rPr>
        <w:t xml:space="preserve">%) lived in major </w:t>
      </w:r>
      <w:r w:rsidR="008F36B0" w:rsidRPr="0015273E">
        <w:rPr>
          <w:sz w:val="24"/>
          <w:szCs w:val="24"/>
        </w:rPr>
        <w:t>cities</w:t>
      </w:r>
      <w:r w:rsidR="00F837F0" w:rsidRPr="0015273E">
        <w:rPr>
          <w:sz w:val="24"/>
          <w:szCs w:val="24"/>
        </w:rPr>
        <w:t xml:space="preserve">, </w:t>
      </w:r>
      <w:r w:rsidR="00E7052D" w:rsidRPr="0015273E">
        <w:rPr>
          <w:sz w:val="24"/>
          <w:szCs w:val="24"/>
        </w:rPr>
        <w:t xml:space="preserve">21% resided in inner regional </w:t>
      </w:r>
      <w:r w:rsidR="008F36B0" w:rsidRPr="0015273E">
        <w:rPr>
          <w:sz w:val="24"/>
          <w:szCs w:val="24"/>
        </w:rPr>
        <w:t xml:space="preserve">areas </w:t>
      </w:r>
      <w:r w:rsidR="00E7052D" w:rsidRPr="0015273E">
        <w:rPr>
          <w:sz w:val="24"/>
          <w:szCs w:val="24"/>
        </w:rPr>
        <w:t>and 10% in outer regional or remote location</w:t>
      </w:r>
      <w:r w:rsidR="008F36B0" w:rsidRPr="0015273E">
        <w:rPr>
          <w:sz w:val="24"/>
          <w:szCs w:val="24"/>
        </w:rPr>
        <w:t>s</w:t>
      </w:r>
      <w:r w:rsidR="00E7052D" w:rsidRPr="0015273E">
        <w:rPr>
          <w:sz w:val="24"/>
          <w:szCs w:val="24"/>
        </w:rPr>
        <w:t>.</w:t>
      </w:r>
      <w:r w:rsidR="00FA1329" w:rsidRPr="0015273E">
        <w:rPr>
          <w:sz w:val="24"/>
          <w:szCs w:val="24"/>
        </w:rPr>
        <w:t xml:space="preserve"> Disease was considered locally advanced for 561 (71%) patients. </w:t>
      </w:r>
      <w:r w:rsidR="00D92E20" w:rsidRPr="0015273E">
        <w:rPr>
          <w:sz w:val="24"/>
          <w:szCs w:val="24"/>
        </w:rPr>
        <w:t>About</w:t>
      </w:r>
      <w:r w:rsidR="00984166" w:rsidRPr="0015273E">
        <w:rPr>
          <w:sz w:val="24"/>
          <w:szCs w:val="24"/>
        </w:rPr>
        <w:t xml:space="preserve"> two-thirds</w:t>
      </w:r>
      <w:r w:rsidR="00F837F0" w:rsidRPr="0015273E">
        <w:rPr>
          <w:sz w:val="24"/>
          <w:szCs w:val="24"/>
        </w:rPr>
        <w:t xml:space="preserve"> (</w:t>
      </w:r>
      <w:r w:rsidR="00984166" w:rsidRPr="0015273E">
        <w:rPr>
          <w:sz w:val="24"/>
          <w:szCs w:val="24"/>
        </w:rPr>
        <w:t xml:space="preserve">n </w:t>
      </w:r>
      <w:r w:rsidR="00F837F0" w:rsidRPr="0015273E">
        <w:rPr>
          <w:sz w:val="24"/>
          <w:szCs w:val="24"/>
        </w:rPr>
        <w:t>=</w:t>
      </w:r>
      <w:r w:rsidR="00984166" w:rsidRPr="0015273E">
        <w:rPr>
          <w:sz w:val="24"/>
          <w:szCs w:val="24"/>
        </w:rPr>
        <w:t xml:space="preserve"> </w:t>
      </w:r>
      <w:r w:rsidR="00F837F0" w:rsidRPr="0015273E">
        <w:rPr>
          <w:sz w:val="24"/>
          <w:szCs w:val="24"/>
        </w:rPr>
        <w:t>510</w:t>
      </w:r>
      <w:r w:rsidR="00984166" w:rsidRPr="0015273E">
        <w:rPr>
          <w:sz w:val="24"/>
          <w:szCs w:val="24"/>
        </w:rPr>
        <w:t>; 65%</w:t>
      </w:r>
      <w:r w:rsidR="00F837F0" w:rsidRPr="0015273E">
        <w:rPr>
          <w:sz w:val="24"/>
          <w:szCs w:val="24"/>
        </w:rPr>
        <w:t xml:space="preserve">) were classified as having potentially resectable disease after staging </w:t>
      </w:r>
      <w:r w:rsidR="000F0257" w:rsidRPr="0015273E">
        <w:rPr>
          <w:sz w:val="24"/>
          <w:szCs w:val="24"/>
        </w:rPr>
        <w:t>(</w:t>
      </w:r>
      <w:r w:rsidR="00E6404F" w:rsidRPr="0015273E">
        <w:rPr>
          <w:sz w:val="24"/>
          <w:szCs w:val="24"/>
        </w:rPr>
        <w:t>225</w:t>
      </w:r>
      <w:r w:rsidR="002D4751" w:rsidRPr="0015273E">
        <w:rPr>
          <w:sz w:val="24"/>
          <w:szCs w:val="24"/>
        </w:rPr>
        <w:t xml:space="preserve"> </w:t>
      </w:r>
      <w:r w:rsidR="000F0257" w:rsidRPr="0015273E">
        <w:rPr>
          <w:sz w:val="24"/>
          <w:szCs w:val="24"/>
        </w:rPr>
        <w:t xml:space="preserve">with disease confined to the pancreas and </w:t>
      </w:r>
      <w:r w:rsidR="00E6404F" w:rsidRPr="0015273E">
        <w:rPr>
          <w:sz w:val="24"/>
          <w:szCs w:val="24"/>
        </w:rPr>
        <w:t>285</w:t>
      </w:r>
      <w:r w:rsidR="002D4751" w:rsidRPr="0015273E">
        <w:rPr>
          <w:sz w:val="24"/>
          <w:szCs w:val="24"/>
        </w:rPr>
        <w:t xml:space="preserve"> </w:t>
      </w:r>
      <w:r w:rsidR="000F0257" w:rsidRPr="0015273E">
        <w:rPr>
          <w:sz w:val="24"/>
          <w:szCs w:val="24"/>
        </w:rPr>
        <w:t xml:space="preserve">with locally </w:t>
      </w:r>
      <w:r w:rsidR="000F0257" w:rsidRPr="0015273E">
        <w:rPr>
          <w:sz w:val="24"/>
          <w:szCs w:val="24"/>
        </w:rPr>
        <w:lastRenderedPageBreak/>
        <w:t xml:space="preserve">advanced disease) </w:t>
      </w:r>
      <w:r w:rsidR="00F837F0" w:rsidRPr="0015273E">
        <w:rPr>
          <w:sz w:val="24"/>
          <w:szCs w:val="24"/>
        </w:rPr>
        <w:t xml:space="preserve">and </w:t>
      </w:r>
      <w:r w:rsidR="00457E27" w:rsidRPr="0015273E">
        <w:rPr>
          <w:sz w:val="24"/>
          <w:szCs w:val="24"/>
        </w:rPr>
        <w:t xml:space="preserve">resection was attempted for </w:t>
      </w:r>
      <w:r w:rsidR="00D92E20" w:rsidRPr="0015273E">
        <w:rPr>
          <w:sz w:val="24"/>
          <w:szCs w:val="24"/>
        </w:rPr>
        <w:t xml:space="preserve">almost three-quarters </w:t>
      </w:r>
      <w:r w:rsidR="00F837F0" w:rsidRPr="0015273E">
        <w:rPr>
          <w:sz w:val="24"/>
          <w:szCs w:val="24"/>
        </w:rPr>
        <w:t>(</w:t>
      </w:r>
      <w:r w:rsidR="00984166" w:rsidRPr="0015273E">
        <w:rPr>
          <w:sz w:val="24"/>
          <w:szCs w:val="24"/>
        </w:rPr>
        <w:t xml:space="preserve">n </w:t>
      </w:r>
      <w:r w:rsidR="00F837F0" w:rsidRPr="0015273E">
        <w:rPr>
          <w:sz w:val="24"/>
          <w:szCs w:val="24"/>
        </w:rPr>
        <w:t>=</w:t>
      </w:r>
      <w:r w:rsidR="00984166" w:rsidRPr="0015273E">
        <w:rPr>
          <w:sz w:val="24"/>
          <w:szCs w:val="24"/>
        </w:rPr>
        <w:t xml:space="preserve"> </w:t>
      </w:r>
      <w:r w:rsidR="00F837F0" w:rsidRPr="0015273E">
        <w:rPr>
          <w:sz w:val="24"/>
          <w:szCs w:val="24"/>
        </w:rPr>
        <w:t>365</w:t>
      </w:r>
      <w:r w:rsidR="00D92E20" w:rsidRPr="0015273E">
        <w:rPr>
          <w:sz w:val="24"/>
          <w:szCs w:val="24"/>
        </w:rPr>
        <w:t>; 72%</w:t>
      </w:r>
      <w:r w:rsidR="00F837F0" w:rsidRPr="0015273E">
        <w:rPr>
          <w:sz w:val="24"/>
          <w:szCs w:val="24"/>
        </w:rPr>
        <w:t xml:space="preserve">) of these. </w:t>
      </w:r>
    </w:p>
    <w:p w:rsidR="00E7052D" w:rsidRPr="0015273E" w:rsidRDefault="000F0257" w:rsidP="00E7072D">
      <w:pPr>
        <w:keepNext/>
        <w:jc w:val="both"/>
        <w:rPr>
          <w:rFonts w:cs="Times New Roman"/>
          <w:b/>
          <w:sz w:val="24"/>
          <w:szCs w:val="24"/>
          <w:highlight w:val="yellow"/>
        </w:rPr>
      </w:pPr>
      <w:r w:rsidRPr="0015273E">
        <w:rPr>
          <w:rFonts w:cs="Times New Roman"/>
          <w:b/>
          <w:sz w:val="24"/>
          <w:szCs w:val="24"/>
        </w:rPr>
        <w:t>M</w:t>
      </w:r>
      <w:r w:rsidR="001E36C5" w:rsidRPr="0015273E">
        <w:rPr>
          <w:rFonts w:cs="Times New Roman"/>
          <w:b/>
          <w:sz w:val="24"/>
          <w:szCs w:val="24"/>
        </w:rPr>
        <w:t xml:space="preserve">ortality </w:t>
      </w:r>
      <w:r w:rsidR="00E7052D" w:rsidRPr="0015273E">
        <w:rPr>
          <w:rFonts w:cs="Times New Roman"/>
          <w:b/>
          <w:sz w:val="24"/>
          <w:szCs w:val="24"/>
        </w:rPr>
        <w:t>and survival</w:t>
      </w:r>
    </w:p>
    <w:p w:rsidR="00E7052D" w:rsidRPr="0015273E" w:rsidRDefault="00353E18" w:rsidP="009750FF">
      <w:pPr>
        <w:jc w:val="both"/>
        <w:rPr>
          <w:sz w:val="24"/>
          <w:szCs w:val="24"/>
        </w:rPr>
      </w:pPr>
      <w:r w:rsidRPr="0015273E">
        <w:rPr>
          <w:sz w:val="24"/>
          <w:szCs w:val="24"/>
        </w:rPr>
        <w:t xml:space="preserve">Median survival was 10 </w:t>
      </w:r>
      <w:r w:rsidR="00D15E47" w:rsidRPr="0015273E">
        <w:rPr>
          <w:sz w:val="24"/>
          <w:szCs w:val="24"/>
        </w:rPr>
        <w:t>months and</w:t>
      </w:r>
      <w:r w:rsidRPr="0015273E">
        <w:rPr>
          <w:sz w:val="24"/>
          <w:szCs w:val="24"/>
        </w:rPr>
        <w:t xml:space="preserve"> t</w:t>
      </w:r>
      <w:r w:rsidR="00E7052D" w:rsidRPr="0015273E">
        <w:rPr>
          <w:sz w:val="24"/>
          <w:szCs w:val="24"/>
        </w:rPr>
        <w:t>he proportion</w:t>
      </w:r>
      <w:r w:rsidR="00B70DA1" w:rsidRPr="0015273E">
        <w:rPr>
          <w:sz w:val="24"/>
          <w:szCs w:val="24"/>
        </w:rPr>
        <w:t>s</w:t>
      </w:r>
      <w:r w:rsidR="00E7052D" w:rsidRPr="0015273E">
        <w:rPr>
          <w:sz w:val="24"/>
          <w:szCs w:val="24"/>
        </w:rPr>
        <w:t xml:space="preserve"> of patients who died within </w:t>
      </w:r>
      <w:r w:rsidR="001E36C5" w:rsidRPr="0015273E">
        <w:rPr>
          <w:sz w:val="24"/>
          <w:szCs w:val="24"/>
        </w:rPr>
        <w:t>one</w:t>
      </w:r>
      <w:r w:rsidR="00E7052D" w:rsidRPr="0015273E">
        <w:rPr>
          <w:sz w:val="24"/>
          <w:szCs w:val="24"/>
        </w:rPr>
        <w:t xml:space="preserve"> and </w:t>
      </w:r>
      <w:r w:rsidR="001E36C5" w:rsidRPr="0015273E">
        <w:rPr>
          <w:sz w:val="24"/>
          <w:szCs w:val="24"/>
        </w:rPr>
        <w:t xml:space="preserve">two </w:t>
      </w:r>
      <w:r w:rsidR="00E7052D" w:rsidRPr="0015273E">
        <w:rPr>
          <w:sz w:val="24"/>
          <w:szCs w:val="24"/>
        </w:rPr>
        <w:t xml:space="preserve">years of diagnosis were </w:t>
      </w:r>
      <w:r w:rsidRPr="0015273E">
        <w:rPr>
          <w:sz w:val="24"/>
          <w:szCs w:val="24"/>
        </w:rPr>
        <w:t>58</w:t>
      </w:r>
      <w:r w:rsidR="00E7052D" w:rsidRPr="0015273E">
        <w:rPr>
          <w:sz w:val="24"/>
          <w:szCs w:val="24"/>
        </w:rPr>
        <w:t xml:space="preserve">% (n = </w:t>
      </w:r>
      <w:r w:rsidRPr="0015273E">
        <w:rPr>
          <w:sz w:val="24"/>
          <w:szCs w:val="24"/>
        </w:rPr>
        <w:t>454</w:t>
      </w:r>
      <w:r w:rsidR="00E7052D" w:rsidRPr="0015273E">
        <w:rPr>
          <w:sz w:val="24"/>
          <w:szCs w:val="24"/>
        </w:rPr>
        <w:t xml:space="preserve">) and </w:t>
      </w:r>
      <w:r w:rsidRPr="0015273E">
        <w:rPr>
          <w:sz w:val="24"/>
          <w:szCs w:val="24"/>
        </w:rPr>
        <w:t>80</w:t>
      </w:r>
      <w:r w:rsidR="00E7052D" w:rsidRPr="0015273E">
        <w:rPr>
          <w:sz w:val="24"/>
          <w:szCs w:val="24"/>
        </w:rPr>
        <w:t xml:space="preserve">% (n = </w:t>
      </w:r>
      <w:r w:rsidRPr="0015273E">
        <w:rPr>
          <w:sz w:val="24"/>
          <w:szCs w:val="24"/>
        </w:rPr>
        <w:t>626</w:t>
      </w:r>
      <w:r w:rsidR="00E7052D" w:rsidRPr="0015273E">
        <w:rPr>
          <w:sz w:val="24"/>
          <w:szCs w:val="24"/>
        </w:rPr>
        <w:t xml:space="preserve">) respectively. </w:t>
      </w:r>
    </w:p>
    <w:p w:rsidR="00677A03" w:rsidRPr="0015273E" w:rsidRDefault="00F837F0" w:rsidP="009750FF">
      <w:pPr>
        <w:jc w:val="both"/>
        <w:rPr>
          <w:sz w:val="24"/>
          <w:szCs w:val="24"/>
        </w:rPr>
      </w:pPr>
      <w:r w:rsidRPr="0015273E">
        <w:rPr>
          <w:sz w:val="24"/>
          <w:szCs w:val="24"/>
        </w:rPr>
        <w:t>I</w:t>
      </w:r>
      <w:r w:rsidR="00E7052D" w:rsidRPr="0015273E">
        <w:rPr>
          <w:sz w:val="24"/>
          <w:szCs w:val="24"/>
        </w:rPr>
        <w:t xml:space="preserve">ncreasing age, comorbidities, </w:t>
      </w:r>
      <w:r w:rsidRPr="0015273E">
        <w:rPr>
          <w:sz w:val="24"/>
          <w:szCs w:val="24"/>
        </w:rPr>
        <w:t xml:space="preserve">low performance status, </w:t>
      </w:r>
      <w:r w:rsidR="009E7D0D" w:rsidRPr="0015273E">
        <w:rPr>
          <w:sz w:val="24"/>
          <w:szCs w:val="24"/>
        </w:rPr>
        <w:t xml:space="preserve">more advanced </w:t>
      </w:r>
      <w:r w:rsidR="00E7052D" w:rsidRPr="0015273E">
        <w:rPr>
          <w:sz w:val="24"/>
          <w:szCs w:val="24"/>
        </w:rPr>
        <w:t xml:space="preserve">clinical stage of disease and </w:t>
      </w:r>
      <w:r w:rsidRPr="0015273E">
        <w:rPr>
          <w:sz w:val="24"/>
          <w:szCs w:val="24"/>
        </w:rPr>
        <w:t>tumour</w:t>
      </w:r>
      <w:r w:rsidR="00B07DC0" w:rsidRPr="0015273E">
        <w:rPr>
          <w:sz w:val="24"/>
          <w:szCs w:val="24"/>
        </w:rPr>
        <w:t>s</w:t>
      </w:r>
      <w:r w:rsidRPr="0015273E">
        <w:rPr>
          <w:sz w:val="24"/>
          <w:szCs w:val="24"/>
        </w:rPr>
        <w:t xml:space="preserve"> </w:t>
      </w:r>
      <w:r w:rsidR="00B07DC0" w:rsidRPr="0015273E">
        <w:rPr>
          <w:sz w:val="24"/>
          <w:szCs w:val="24"/>
        </w:rPr>
        <w:t>in the body of the pancreas</w:t>
      </w:r>
      <w:r w:rsidR="00E7052D" w:rsidRPr="0015273E">
        <w:rPr>
          <w:sz w:val="24"/>
          <w:szCs w:val="24"/>
        </w:rPr>
        <w:t xml:space="preserve"> were associated with </w:t>
      </w:r>
      <w:r w:rsidR="008F36B0" w:rsidRPr="0015273E">
        <w:rPr>
          <w:sz w:val="24"/>
          <w:szCs w:val="24"/>
        </w:rPr>
        <w:t xml:space="preserve">higher </w:t>
      </w:r>
      <w:r w:rsidR="00E7052D" w:rsidRPr="0015273E">
        <w:rPr>
          <w:sz w:val="24"/>
          <w:szCs w:val="24"/>
        </w:rPr>
        <w:t xml:space="preserve">mortality and </w:t>
      </w:r>
      <w:r w:rsidR="008F36B0" w:rsidRPr="0015273E">
        <w:rPr>
          <w:sz w:val="24"/>
          <w:szCs w:val="24"/>
        </w:rPr>
        <w:t xml:space="preserve">poorer </w:t>
      </w:r>
      <w:r w:rsidR="00E7052D" w:rsidRPr="0015273E">
        <w:rPr>
          <w:sz w:val="24"/>
          <w:szCs w:val="24"/>
        </w:rPr>
        <w:t xml:space="preserve">survival outcomes (Table 1, Figure </w:t>
      </w:r>
      <w:r w:rsidR="003812CE" w:rsidRPr="0015273E">
        <w:rPr>
          <w:sz w:val="24"/>
          <w:szCs w:val="24"/>
        </w:rPr>
        <w:t>1</w:t>
      </w:r>
      <w:r w:rsidR="00E7052D" w:rsidRPr="0015273E">
        <w:rPr>
          <w:sz w:val="24"/>
          <w:szCs w:val="24"/>
        </w:rPr>
        <w:t xml:space="preserve">). </w:t>
      </w:r>
    </w:p>
    <w:p w:rsidR="00677A03" w:rsidRDefault="00677A03" w:rsidP="0015273E">
      <w:pPr>
        <w:spacing w:after="0"/>
        <w:rPr>
          <w:rFonts w:cs="Times New Roman"/>
          <w:szCs w:val="20"/>
        </w:rPr>
      </w:pPr>
      <w:r>
        <w:rPr>
          <w:noProof/>
          <w:lang w:eastAsia="en-AU"/>
        </w:rPr>
        <w:drawing>
          <wp:inline distT="0" distB="0" distL="0" distR="0" wp14:anchorId="0B0EC36B" wp14:editId="4CF1AD1F">
            <wp:extent cx="5731510" cy="2871266"/>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871266"/>
                    </a:xfrm>
                    <a:prstGeom prst="rect">
                      <a:avLst/>
                    </a:prstGeom>
                  </pic:spPr>
                </pic:pic>
              </a:graphicData>
            </a:graphic>
          </wp:inline>
        </w:drawing>
      </w:r>
    </w:p>
    <w:p w:rsidR="00677A03" w:rsidRDefault="00677A03" w:rsidP="0015273E">
      <w:pPr>
        <w:spacing w:after="0"/>
        <w:ind w:left="851" w:hanging="851"/>
        <w:rPr>
          <w:rFonts w:cs="Times New Roman"/>
          <w:sz w:val="24"/>
          <w:szCs w:val="24"/>
        </w:rPr>
      </w:pPr>
    </w:p>
    <w:p w:rsidR="00677A03" w:rsidRDefault="00677A03" w:rsidP="00677A03">
      <w:pPr>
        <w:spacing w:line="240" w:lineRule="auto"/>
        <w:ind w:left="851" w:hanging="851"/>
        <w:rPr>
          <w:rFonts w:cs="Times New Roman"/>
          <w:sz w:val="24"/>
          <w:szCs w:val="24"/>
        </w:rPr>
        <w:sectPr w:rsidR="00677A03" w:rsidSect="004A727D">
          <w:footerReference w:type="default" r:id="rId10"/>
          <w:pgSz w:w="11906" w:h="16838"/>
          <w:pgMar w:top="1440" w:right="1440" w:bottom="1440" w:left="1440" w:header="708" w:footer="708" w:gutter="0"/>
          <w:cols w:space="708"/>
          <w:docGrid w:linePitch="360"/>
        </w:sectPr>
      </w:pPr>
    </w:p>
    <w:p w:rsidR="00677A03" w:rsidRDefault="00677A03" w:rsidP="00677A03">
      <w:pPr>
        <w:spacing w:line="240" w:lineRule="auto"/>
        <w:ind w:left="851" w:hanging="851"/>
        <w:rPr>
          <w:rFonts w:cs="Times New Roman"/>
          <w:sz w:val="24"/>
          <w:szCs w:val="24"/>
        </w:rPr>
      </w:pPr>
      <w:r w:rsidRPr="00080CB7">
        <w:rPr>
          <w:rFonts w:cs="Times New Roman"/>
          <w:sz w:val="24"/>
          <w:szCs w:val="24"/>
        </w:rPr>
        <w:lastRenderedPageBreak/>
        <w:t xml:space="preserve">Table </w:t>
      </w:r>
      <w:r>
        <w:rPr>
          <w:rFonts w:cs="Times New Roman"/>
          <w:sz w:val="24"/>
          <w:szCs w:val="24"/>
        </w:rPr>
        <w:t>1:</w:t>
      </w:r>
      <w:r w:rsidRPr="00080CB7">
        <w:rPr>
          <w:rFonts w:cs="Times New Roman"/>
          <w:sz w:val="24"/>
          <w:szCs w:val="24"/>
        </w:rPr>
        <w:t xml:space="preserve"> Associations </w:t>
      </w:r>
      <w:r>
        <w:rPr>
          <w:rFonts w:cs="Times New Roman"/>
          <w:sz w:val="24"/>
          <w:szCs w:val="24"/>
        </w:rPr>
        <w:t>between patient, tumour and health-service characteristics and 1- and 2-year mortality and survival for patients diagnosed with non-metastatic disease (n = 786)</w:t>
      </w:r>
    </w:p>
    <w:tbl>
      <w:tblPr>
        <w:tblW w:w="14650" w:type="dxa"/>
        <w:tblInd w:w="108" w:type="dxa"/>
        <w:tblLook w:val="04A0" w:firstRow="1" w:lastRow="0" w:firstColumn="1" w:lastColumn="0" w:noHBand="0" w:noVBand="1"/>
      </w:tblPr>
      <w:tblGrid>
        <w:gridCol w:w="2137"/>
        <w:gridCol w:w="676"/>
        <w:gridCol w:w="541"/>
        <w:gridCol w:w="1567"/>
        <w:gridCol w:w="1520"/>
        <w:gridCol w:w="316"/>
        <w:gridCol w:w="623"/>
        <w:gridCol w:w="1491"/>
        <w:gridCol w:w="1527"/>
        <w:gridCol w:w="316"/>
        <w:gridCol w:w="874"/>
        <w:gridCol w:w="1531"/>
        <w:gridCol w:w="1531"/>
      </w:tblGrid>
      <w:tr w:rsidR="00677A03" w:rsidRPr="008D206F" w:rsidTr="0015273E">
        <w:trPr>
          <w:trHeight w:val="255"/>
          <w:tblHeader/>
        </w:trPr>
        <w:tc>
          <w:tcPr>
            <w:tcW w:w="2137" w:type="dxa"/>
            <w:tcBorders>
              <w:top w:val="single" w:sz="4" w:space="0" w:color="auto"/>
              <w:left w:val="nil"/>
              <w:bottom w:val="nil"/>
              <w:right w:val="nil"/>
            </w:tcBorders>
            <w:shd w:val="clear" w:color="auto" w:fill="auto"/>
            <w:noWrap/>
            <w:vAlign w:val="bottom"/>
            <w:hideMark/>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 </w:t>
            </w:r>
          </w:p>
        </w:tc>
        <w:tc>
          <w:tcPr>
            <w:tcW w:w="676" w:type="dxa"/>
            <w:tcBorders>
              <w:top w:val="single" w:sz="4" w:space="0" w:color="auto"/>
              <w:left w:val="nil"/>
              <w:bottom w:val="nil"/>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3628" w:type="dxa"/>
            <w:gridSpan w:val="3"/>
            <w:tcBorders>
              <w:top w:val="single" w:sz="4" w:space="0" w:color="auto"/>
              <w:left w:val="nil"/>
              <w:bottom w:val="single" w:sz="4" w:space="0" w:color="auto"/>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1-year mortality</w:t>
            </w:r>
            <w:r>
              <w:rPr>
                <w:rFonts w:ascii="Calibri" w:eastAsia="Times New Roman" w:hAnsi="Calibri" w:cs="Times New Roman"/>
                <w:color w:val="000000"/>
                <w:szCs w:val="20"/>
                <w:vertAlign w:val="superscript"/>
                <w:lang w:eastAsia="en-AU"/>
              </w:rPr>
              <w:t>a</w:t>
            </w:r>
          </w:p>
        </w:tc>
        <w:tc>
          <w:tcPr>
            <w:tcW w:w="316" w:type="dxa"/>
            <w:tcBorders>
              <w:top w:val="single" w:sz="4" w:space="0" w:color="auto"/>
              <w:left w:val="nil"/>
              <w:bottom w:val="nil"/>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3641" w:type="dxa"/>
            <w:gridSpan w:val="3"/>
            <w:tcBorders>
              <w:top w:val="single" w:sz="4" w:space="0" w:color="auto"/>
              <w:left w:val="nil"/>
              <w:bottom w:val="single" w:sz="4" w:space="0" w:color="auto"/>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2-year mortality</w:t>
            </w:r>
            <w:r w:rsidRPr="000751AC">
              <w:rPr>
                <w:rFonts w:ascii="Calibri" w:eastAsia="Times New Roman" w:hAnsi="Calibri" w:cs="Times New Roman"/>
                <w:color w:val="000000"/>
                <w:szCs w:val="20"/>
                <w:vertAlign w:val="superscript"/>
                <w:lang w:eastAsia="en-AU"/>
              </w:rPr>
              <w:t>a</w:t>
            </w:r>
          </w:p>
        </w:tc>
        <w:tc>
          <w:tcPr>
            <w:tcW w:w="316" w:type="dxa"/>
            <w:tcBorders>
              <w:top w:val="single" w:sz="4" w:space="0" w:color="auto"/>
              <w:left w:val="nil"/>
              <w:bottom w:val="nil"/>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3936" w:type="dxa"/>
            <w:gridSpan w:val="3"/>
            <w:tcBorders>
              <w:top w:val="single" w:sz="4" w:space="0" w:color="auto"/>
              <w:left w:val="nil"/>
              <w:bottom w:val="single" w:sz="4" w:space="0" w:color="auto"/>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Overall survival</w:t>
            </w:r>
            <w:r>
              <w:rPr>
                <w:rFonts w:ascii="Calibri" w:eastAsia="Times New Roman" w:hAnsi="Calibri" w:cs="Times New Roman"/>
                <w:color w:val="000000"/>
                <w:szCs w:val="20"/>
                <w:vertAlign w:val="superscript"/>
                <w:lang w:eastAsia="en-AU"/>
              </w:rPr>
              <w:t>b</w:t>
            </w:r>
          </w:p>
        </w:tc>
      </w:tr>
      <w:tr w:rsidR="00677A03" w:rsidRPr="008D206F" w:rsidTr="0015273E">
        <w:trPr>
          <w:trHeight w:val="397"/>
          <w:tblHeader/>
        </w:trPr>
        <w:tc>
          <w:tcPr>
            <w:tcW w:w="2137" w:type="dxa"/>
            <w:tcBorders>
              <w:top w:val="nil"/>
              <w:left w:val="nil"/>
              <w:bottom w:val="single" w:sz="4" w:space="0" w:color="auto"/>
              <w:right w:val="nil"/>
            </w:tcBorders>
            <w:shd w:val="clear" w:color="auto" w:fill="auto"/>
            <w:noWrap/>
            <w:vAlign w:val="bottom"/>
            <w:hideMark/>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Exposure variable</w:t>
            </w:r>
          </w:p>
        </w:tc>
        <w:tc>
          <w:tcPr>
            <w:tcW w:w="676"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N</w:t>
            </w:r>
            <w:r>
              <w:rPr>
                <w:rFonts w:ascii="Calibri" w:eastAsia="Times New Roman" w:hAnsi="Calibri" w:cs="Times New Roman"/>
                <w:color w:val="000000"/>
                <w:szCs w:val="20"/>
                <w:vertAlign w:val="superscript"/>
                <w:lang w:eastAsia="en-AU"/>
              </w:rPr>
              <w:t>c</w:t>
            </w:r>
          </w:p>
        </w:tc>
        <w:tc>
          <w:tcPr>
            <w:tcW w:w="541"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 dead</w:t>
            </w:r>
          </w:p>
        </w:tc>
        <w:tc>
          <w:tcPr>
            <w:tcW w:w="1567"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Crude OR</w:t>
            </w:r>
            <w:r w:rsidRPr="008D206F">
              <w:rPr>
                <w:rFonts w:ascii="Calibri" w:eastAsia="Times New Roman" w:hAnsi="Calibri" w:cs="Times New Roman"/>
                <w:color w:val="000000"/>
                <w:sz w:val="16"/>
                <w:szCs w:val="16"/>
                <w:lang w:eastAsia="en-AU"/>
              </w:rPr>
              <w:br/>
              <w:t>(95% CI)</w:t>
            </w:r>
          </w:p>
        </w:tc>
        <w:tc>
          <w:tcPr>
            <w:tcW w:w="1520"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Adjusted OR</w:t>
            </w:r>
            <w:r>
              <w:rPr>
                <w:rFonts w:ascii="Calibri" w:eastAsia="Times New Roman" w:hAnsi="Calibri" w:cs="Times New Roman"/>
                <w:color w:val="000000"/>
                <w:szCs w:val="20"/>
                <w:vertAlign w:val="superscript"/>
                <w:lang w:eastAsia="en-AU"/>
              </w:rPr>
              <w:t>d</w:t>
            </w:r>
            <w:r w:rsidRPr="008D206F">
              <w:rPr>
                <w:rFonts w:ascii="Calibri" w:eastAsia="Times New Roman" w:hAnsi="Calibri" w:cs="Times New Roman"/>
                <w:color w:val="000000"/>
                <w:sz w:val="16"/>
                <w:szCs w:val="16"/>
                <w:lang w:eastAsia="en-AU"/>
              </w:rPr>
              <w:br/>
              <w:t>(95% CI)</w:t>
            </w:r>
          </w:p>
        </w:tc>
        <w:tc>
          <w:tcPr>
            <w:tcW w:w="316" w:type="dxa"/>
            <w:tcBorders>
              <w:top w:val="nil"/>
              <w:left w:val="nil"/>
              <w:bottom w:val="single" w:sz="4" w:space="0" w:color="auto"/>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623"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 dead</w:t>
            </w:r>
          </w:p>
        </w:tc>
        <w:tc>
          <w:tcPr>
            <w:tcW w:w="1491"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Crude OR</w:t>
            </w:r>
            <w:r w:rsidRPr="008D206F">
              <w:rPr>
                <w:rFonts w:ascii="Calibri" w:eastAsia="Times New Roman" w:hAnsi="Calibri" w:cs="Times New Roman"/>
                <w:color w:val="000000"/>
                <w:sz w:val="16"/>
                <w:szCs w:val="16"/>
                <w:lang w:eastAsia="en-AU"/>
              </w:rPr>
              <w:br/>
              <w:t>(95% CI)</w:t>
            </w:r>
          </w:p>
        </w:tc>
        <w:tc>
          <w:tcPr>
            <w:tcW w:w="1527"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Adjusted OR</w:t>
            </w:r>
            <w:r>
              <w:rPr>
                <w:rFonts w:ascii="Calibri" w:eastAsia="Times New Roman" w:hAnsi="Calibri" w:cs="Times New Roman"/>
                <w:color w:val="000000"/>
                <w:szCs w:val="20"/>
                <w:vertAlign w:val="superscript"/>
                <w:lang w:eastAsia="en-AU"/>
              </w:rPr>
              <w:t>d</w:t>
            </w:r>
            <w:r w:rsidRPr="008D206F">
              <w:rPr>
                <w:rFonts w:ascii="Calibri" w:eastAsia="Times New Roman" w:hAnsi="Calibri" w:cs="Times New Roman"/>
                <w:color w:val="000000"/>
                <w:sz w:val="16"/>
                <w:szCs w:val="16"/>
                <w:lang w:eastAsia="en-AU"/>
              </w:rPr>
              <w:br/>
              <w:t>(95% CI)</w:t>
            </w:r>
          </w:p>
        </w:tc>
        <w:tc>
          <w:tcPr>
            <w:tcW w:w="316" w:type="dxa"/>
            <w:tcBorders>
              <w:top w:val="nil"/>
              <w:left w:val="nil"/>
              <w:bottom w:val="single" w:sz="4" w:space="0" w:color="auto"/>
              <w:right w:val="nil"/>
            </w:tcBorders>
            <w:shd w:val="clear" w:color="auto" w:fill="auto"/>
            <w:noWrap/>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874"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Median</w:t>
            </w:r>
            <w:r w:rsidRPr="008D206F">
              <w:rPr>
                <w:rFonts w:ascii="Calibri" w:eastAsia="Times New Roman" w:hAnsi="Calibri" w:cs="Times New Roman"/>
                <w:color w:val="000000"/>
                <w:sz w:val="16"/>
                <w:szCs w:val="16"/>
                <w:vertAlign w:val="superscript"/>
                <w:lang w:eastAsia="en-AU"/>
              </w:rPr>
              <w:br/>
            </w:r>
            <w:r w:rsidRPr="008D206F">
              <w:rPr>
                <w:rFonts w:ascii="Calibri" w:eastAsia="Times New Roman" w:hAnsi="Calibri" w:cs="Times New Roman"/>
                <w:color w:val="000000"/>
                <w:sz w:val="16"/>
                <w:szCs w:val="16"/>
                <w:lang w:eastAsia="en-AU"/>
              </w:rPr>
              <w:t>(months)</w:t>
            </w:r>
          </w:p>
        </w:tc>
        <w:tc>
          <w:tcPr>
            <w:tcW w:w="1531"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Crude HR</w:t>
            </w:r>
            <w:r w:rsidRPr="008D206F">
              <w:rPr>
                <w:rFonts w:ascii="Calibri" w:eastAsia="Times New Roman" w:hAnsi="Calibri" w:cs="Times New Roman"/>
                <w:color w:val="000000"/>
                <w:sz w:val="16"/>
                <w:szCs w:val="16"/>
                <w:lang w:eastAsia="en-AU"/>
              </w:rPr>
              <w:br/>
              <w:t>(95% CI)</w:t>
            </w:r>
          </w:p>
        </w:tc>
        <w:tc>
          <w:tcPr>
            <w:tcW w:w="1531" w:type="dxa"/>
            <w:tcBorders>
              <w:top w:val="nil"/>
              <w:left w:val="nil"/>
              <w:bottom w:val="single" w:sz="4" w:space="0" w:color="auto"/>
              <w:right w:val="nil"/>
            </w:tcBorders>
            <w:shd w:val="clear" w:color="auto" w:fill="auto"/>
            <w:vAlign w:val="center"/>
            <w:hideMark/>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Adjusted HR</w:t>
            </w:r>
            <w:r>
              <w:rPr>
                <w:rFonts w:ascii="Calibri" w:eastAsia="Times New Roman" w:hAnsi="Calibri" w:cs="Times New Roman"/>
                <w:color w:val="000000"/>
                <w:szCs w:val="20"/>
                <w:vertAlign w:val="superscript"/>
                <w:lang w:eastAsia="en-AU"/>
              </w:rPr>
              <w:t>d</w:t>
            </w:r>
            <w:r w:rsidRPr="008D206F">
              <w:rPr>
                <w:rFonts w:ascii="Calibri" w:eastAsia="Times New Roman" w:hAnsi="Calibri" w:cs="Times New Roman"/>
                <w:color w:val="000000"/>
                <w:sz w:val="16"/>
                <w:szCs w:val="16"/>
                <w:lang w:eastAsia="en-AU"/>
              </w:rPr>
              <w:br/>
              <w:t>(95% CI)</w:t>
            </w:r>
          </w:p>
        </w:tc>
      </w:tr>
      <w:tr w:rsidR="00677A03" w:rsidRPr="008D206F" w:rsidTr="0015273E">
        <w:trPr>
          <w:trHeight w:val="255"/>
        </w:trPr>
        <w:tc>
          <w:tcPr>
            <w:tcW w:w="2137" w:type="dxa"/>
            <w:tcBorders>
              <w:top w:val="nil"/>
              <w:left w:val="nil"/>
              <w:bottom w:val="nil"/>
              <w:right w:val="nil"/>
            </w:tcBorders>
            <w:shd w:val="clear" w:color="auto" w:fill="D9D9D9" w:themeFill="background1" w:themeFillShade="D9"/>
            <w:noWrap/>
            <w:vAlign w:val="center"/>
          </w:tcPr>
          <w:p w:rsidR="00677A03" w:rsidRPr="00744BD8" w:rsidRDefault="00677A03" w:rsidP="0015273E">
            <w:pPr>
              <w:spacing w:after="0" w:line="240" w:lineRule="auto"/>
              <w:rPr>
                <w:rFonts w:ascii="Calibri" w:eastAsia="Times New Roman" w:hAnsi="Calibri" w:cs="Times New Roman"/>
                <w:b/>
                <w:color w:val="000000"/>
                <w:sz w:val="16"/>
                <w:szCs w:val="16"/>
                <w:lang w:eastAsia="en-AU"/>
              </w:rPr>
            </w:pPr>
            <w:r w:rsidRPr="00744BD8">
              <w:rPr>
                <w:rFonts w:ascii="Calibri" w:eastAsia="Times New Roman" w:hAnsi="Calibri" w:cs="Times New Roman"/>
                <w:b/>
                <w:color w:val="000000"/>
                <w:sz w:val="16"/>
                <w:szCs w:val="16"/>
                <w:lang w:eastAsia="en-AU"/>
              </w:rPr>
              <w:t>Patient</w:t>
            </w:r>
            <w:r>
              <w:rPr>
                <w:rFonts w:ascii="Calibri" w:eastAsia="Times New Roman" w:hAnsi="Calibri" w:cs="Times New Roman"/>
                <w:b/>
                <w:color w:val="000000"/>
                <w:sz w:val="16"/>
                <w:szCs w:val="16"/>
                <w:lang w:eastAsia="en-AU"/>
              </w:rPr>
              <w:t xml:space="preserve"> </w:t>
            </w:r>
            <w:r w:rsidRPr="00744BD8">
              <w:rPr>
                <w:rFonts w:ascii="Calibri" w:eastAsia="Times New Roman" w:hAnsi="Calibri" w:cs="Times New Roman"/>
                <w:b/>
                <w:color w:val="000000"/>
                <w:sz w:val="16"/>
                <w:szCs w:val="16"/>
                <w:lang w:eastAsia="en-AU"/>
              </w:rPr>
              <w:t xml:space="preserve">/ tumour </w:t>
            </w:r>
            <w:r>
              <w:rPr>
                <w:rFonts w:ascii="Calibri" w:eastAsia="Times New Roman" w:hAnsi="Calibri" w:cs="Times New Roman"/>
                <w:b/>
                <w:color w:val="000000"/>
                <w:sz w:val="16"/>
                <w:szCs w:val="16"/>
                <w:lang w:eastAsia="en-AU"/>
              </w:rPr>
              <w:t>factors</w:t>
            </w:r>
          </w:p>
        </w:tc>
        <w:tc>
          <w:tcPr>
            <w:tcW w:w="676"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D9D9D9" w:themeFill="background1" w:themeFillShade="D9"/>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center"/>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Age at diagnosis, years</w:t>
            </w:r>
          </w:p>
        </w:tc>
        <w:tc>
          <w:tcPr>
            <w:tcW w:w="676"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center"/>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&lt; 60</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141</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38.3</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66.7</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13.9</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60 - 69</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218</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48.2</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1.50 (0.97, 2.30)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xml:space="preserve"> (0.8</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2.1</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76.2</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1.60 (1.00, 2.56)</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1.45</w:t>
            </w:r>
            <w:r w:rsidRPr="00535647">
              <w:rPr>
                <w:rFonts w:ascii="Calibri" w:eastAsia="Times New Roman" w:hAnsi="Calibri" w:cs="Times New Roman"/>
                <w:sz w:val="16"/>
                <w:szCs w:val="16"/>
                <w:lang w:eastAsia="en-AU"/>
              </w:rPr>
              <w:t xml:space="preserve"> (0.8</w:t>
            </w:r>
            <w:r>
              <w:rPr>
                <w:rFonts w:ascii="Calibri" w:eastAsia="Times New Roman" w:hAnsi="Calibri" w:cs="Times New Roman"/>
                <w:sz w:val="16"/>
                <w:szCs w:val="16"/>
                <w:lang w:eastAsia="en-AU"/>
              </w:rPr>
              <w:t>6, 2.45</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13.0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1.20 (0.95, 1.52)</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 xml:space="preserve"> (0.83, 1.</w:t>
            </w:r>
            <w:r>
              <w:rPr>
                <w:rFonts w:ascii="Calibri" w:eastAsia="Times New Roman" w:hAnsi="Calibri" w:cs="Times New Roman"/>
                <w:sz w:val="16"/>
                <w:szCs w:val="16"/>
                <w:lang w:eastAsia="en-AU"/>
              </w:rPr>
              <w:t>34</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70 - 79</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223</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65.8</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2.72 (1.76, 4.20)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2.31 (1.44, 3.73)</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79.8</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1.98 (1.22, 3.19)</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1.69 (0.98, 2.91)</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8.4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1.57 (1.24, 1.98)</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1.33 (1.04, 1.69)</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w:t>
            </w:r>
            <w:r>
              <w:rPr>
                <w:rFonts w:ascii="Calibri" w:eastAsia="Times New Roman" w:hAnsi="Calibri" w:cs="Times New Roman"/>
                <w:color w:val="000000"/>
                <w:sz w:val="16"/>
                <w:szCs w:val="16"/>
                <w:lang w:eastAsia="en-AU"/>
              </w:rPr>
              <w:t xml:space="preserve"> </w:t>
            </w:r>
            <w:r w:rsidRPr="008D206F">
              <w:rPr>
                <w:rFonts w:ascii="Calibri" w:eastAsia="Times New Roman" w:hAnsi="Calibri" w:cs="Times New Roman"/>
                <w:color w:val="000000"/>
                <w:sz w:val="16"/>
                <w:szCs w:val="16"/>
                <w:lang w:eastAsia="en-AU"/>
              </w:rPr>
              <w:t>80</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204</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76.0</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5.10 (3.19, 8.13)</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3.48</w:t>
            </w:r>
            <w:r w:rsidRPr="00535647">
              <w:rPr>
                <w:rFonts w:ascii="Calibri" w:eastAsia="Times New Roman" w:hAnsi="Calibri" w:cs="Times New Roman"/>
                <w:sz w:val="16"/>
                <w:szCs w:val="16"/>
                <w:lang w:eastAsia="en-AU"/>
              </w:rPr>
              <w:t xml:space="preserve"> (2.0</w:t>
            </w:r>
            <w:r>
              <w:rPr>
                <w:rFonts w:ascii="Calibri" w:eastAsia="Times New Roman" w:hAnsi="Calibri" w:cs="Times New Roman"/>
                <w:sz w:val="16"/>
                <w:szCs w:val="16"/>
                <w:lang w:eastAsia="en-AU"/>
              </w:rPr>
              <w:t>5, 5.91</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92.2</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5.88 (3.16, 10.91)</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3.99 (1.9</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8.2</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5.0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2.70 (2.14, 3.42)</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2.01 (1.56, 2.60)</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Overall </w:t>
            </w:r>
            <w:r w:rsidRPr="008D206F">
              <w:rPr>
                <w:rFonts w:ascii="Calibri" w:eastAsia="Times New Roman" w:hAnsi="Calibri" w:cs="Times New Roman"/>
                <w:color w:val="000000"/>
                <w:sz w:val="16"/>
                <w:szCs w:val="16"/>
                <w:lang w:eastAsia="en-AU"/>
              </w:rPr>
              <w:t>p-value</w:t>
            </w:r>
            <w:r>
              <w:rPr>
                <w:rFonts w:ascii="Calibri" w:eastAsia="Times New Roman" w:hAnsi="Calibri" w:cs="Times New Roman"/>
                <w:color w:val="000000"/>
                <w:sz w:val="16"/>
                <w:szCs w:val="16"/>
                <w:lang w:eastAsia="en-AU"/>
              </w:rPr>
              <w:t>, p-trend</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0.003, &lt;0.001</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Sex</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Men</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422</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54.3</w:t>
            </w: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77.5</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11.2</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Women</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364</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61.8</w:t>
            </w: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1.36 (1.03, 1.81)</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 xml:space="preserve"> (0.8</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 1.6</w:t>
            </w:r>
            <w:r>
              <w:rPr>
                <w:rFonts w:ascii="Calibri" w:eastAsia="Times New Roman" w:hAnsi="Calibri" w:cs="Times New Roman"/>
                <w:sz w:val="16"/>
                <w:szCs w:val="16"/>
                <w:lang w:eastAsia="en-AU"/>
              </w:rPr>
              <w:t>3</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82.1</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1.34 (0.94, 1.90)</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1.22</w:t>
            </w:r>
            <w:r w:rsidRPr="00535647">
              <w:rPr>
                <w:rFonts w:ascii="Calibri" w:eastAsia="Times New Roman" w:hAnsi="Calibri" w:cs="Times New Roman"/>
                <w:sz w:val="16"/>
                <w:szCs w:val="16"/>
                <w:lang w:eastAsia="en-AU"/>
              </w:rPr>
              <w:t xml:space="preserve"> (0.8</w:t>
            </w:r>
            <w:r>
              <w:rPr>
                <w:rFonts w:ascii="Calibri" w:eastAsia="Times New Roman" w:hAnsi="Calibri" w:cs="Times New Roman"/>
                <w:sz w:val="16"/>
                <w:szCs w:val="16"/>
                <w:lang w:eastAsia="en-AU"/>
              </w:rPr>
              <w:t>1</w:t>
            </w:r>
            <w:r w:rsidRPr="00535647">
              <w:rPr>
                <w:rFonts w:ascii="Calibri" w:eastAsia="Times New Roman" w:hAnsi="Calibri" w:cs="Times New Roman"/>
                <w:sz w:val="16"/>
                <w:szCs w:val="16"/>
                <w:lang w:eastAsia="en-AU"/>
              </w:rPr>
              <w:t>, 1.8</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8.8</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1.25 (1.07, 1.45)</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1.22 (1.04, 1.42)</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p-value</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0.03</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0.3</w:t>
            </w:r>
            <w:r>
              <w:rPr>
                <w:rFonts w:ascii="Calibri" w:eastAsia="Times New Roman" w:hAnsi="Calibri" w:cs="Times New Roman"/>
                <w:sz w:val="16"/>
                <w:szCs w:val="16"/>
                <w:lang w:eastAsia="en-AU"/>
              </w:rPr>
              <w:t>3</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0.11</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0.34</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0.004</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0.012</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ECOG performance status</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Fully active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260</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37.3</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65.9</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15.2</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Not fully active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420</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68.8</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3.71 (2.68, 5.13)</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2.53</w:t>
            </w:r>
            <w:r w:rsidRPr="00535647">
              <w:rPr>
                <w:rFonts w:ascii="Calibri" w:eastAsia="Times New Roman" w:hAnsi="Calibri" w:cs="Times New Roman"/>
                <w:sz w:val="16"/>
                <w:szCs w:val="16"/>
                <w:lang w:eastAsia="en-AU"/>
              </w:rPr>
              <w:t xml:space="preserve"> (1.7</w:t>
            </w:r>
            <w:r>
              <w:rPr>
                <w:rFonts w:ascii="Calibri" w:eastAsia="Times New Roman" w:hAnsi="Calibri" w:cs="Times New Roman"/>
                <w:sz w:val="16"/>
                <w:szCs w:val="16"/>
                <w:lang w:eastAsia="en-AU"/>
              </w:rPr>
              <w:t>6</w:t>
            </w:r>
            <w:r w:rsidRPr="00535647">
              <w:rPr>
                <w:rFonts w:ascii="Calibri" w:eastAsia="Times New Roman" w:hAnsi="Calibri" w:cs="Times New Roman"/>
                <w:sz w:val="16"/>
                <w:szCs w:val="16"/>
                <w:lang w:eastAsia="en-AU"/>
              </w:rPr>
              <w:t>, 3.6</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88.1</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4.19 (2.84, 6.18)</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2.90</w:t>
            </w:r>
            <w:r w:rsidRPr="00535647">
              <w:rPr>
                <w:rFonts w:ascii="Calibri" w:eastAsia="Times New Roman" w:hAnsi="Calibri" w:cs="Times New Roman"/>
                <w:sz w:val="16"/>
                <w:szCs w:val="16"/>
                <w:lang w:eastAsia="en-AU"/>
              </w:rPr>
              <w:t xml:space="preserve"> (1.8</w:t>
            </w:r>
            <w:r>
              <w:rPr>
                <w:rFonts w:ascii="Calibri" w:eastAsia="Times New Roman" w:hAnsi="Calibri" w:cs="Times New Roman"/>
                <w:sz w:val="16"/>
                <w:szCs w:val="16"/>
                <w:lang w:eastAsia="en-AU"/>
              </w:rPr>
              <w:t>7, 4.51</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7.2</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2.13 (1.79, 2.53)</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74</w:t>
            </w:r>
            <w:r w:rsidRPr="00535647">
              <w:rPr>
                <w:rFonts w:ascii="Calibri" w:eastAsia="Times New Roman" w:hAnsi="Calibri" w:cs="Times New Roman"/>
                <w:sz w:val="16"/>
                <w:szCs w:val="16"/>
                <w:lang w:eastAsia="en-AU"/>
              </w:rPr>
              <w:t xml:space="preserve"> (1.4</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 2.0</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p-value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0.0001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r>
      <w:tr w:rsidR="00677A03" w:rsidRPr="008D206F" w:rsidTr="0015273E">
        <w:trPr>
          <w:trHeight w:val="255"/>
        </w:trPr>
        <w:tc>
          <w:tcPr>
            <w:tcW w:w="2813" w:type="dxa"/>
            <w:gridSpan w:val="2"/>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Charlson comorbidity index (score)</w:t>
            </w: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Low (0)</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340</w:t>
            </w: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49.1</w:t>
            </w: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74.1</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12.4</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Medium (1)</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243</w:t>
            </w: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57.6</w:t>
            </w: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1.40 (1.01, 1.96)</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 xml:space="preserve"> (0.7</w:t>
            </w:r>
            <w:r>
              <w:rPr>
                <w:rFonts w:ascii="Calibri" w:eastAsia="Times New Roman" w:hAnsi="Calibri" w:cs="Times New Roman"/>
                <w:sz w:val="16"/>
                <w:szCs w:val="16"/>
                <w:lang w:eastAsia="en-AU"/>
              </w:rPr>
              <w:t>7</w:t>
            </w:r>
            <w:r w:rsidRPr="00535647">
              <w:rPr>
                <w:rFonts w:ascii="Calibri" w:eastAsia="Times New Roman" w:hAnsi="Calibri" w:cs="Times New Roman"/>
                <w:sz w:val="16"/>
                <w:szCs w:val="16"/>
                <w:lang w:eastAsia="en-AU"/>
              </w:rPr>
              <w:t>, 1.6</w:t>
            </w:r>
            <w:r>
              <w:rPr>
                <w:rFonts w:ascii="Calibri" w:eastAsia="Times New Roman" w:hAnsi="Calibri" w:cs="Times New Roman"/>
                <w:sz w:val="16"/>
                <w:szCs w:val="16"/>
                <w:lang w:eastAsia="en-AU"/>
              </w:rPr>
              <w:t>3</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80.3</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1.42 (0.95, 2.11)</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w:t>
            </w:r>
            <w:r>
              <w:rPr>
                <w:rFonts w:ascii="Calibri" w:eastAsia="Times New Roman" w:hAnsi="Calibri" w:cs="Times New Roman"/>
                <w:sz w:val="16"/>
                <w:szCs w:val="16"/>
                <w:lang w:eastAsia="en-AU"/>
              </w:rPr>
              <w:t>0</w:t>
            </w:r>
            <w:r w:rsidRPr="00535647">
              <w:rPr>
                <w:rFonts w:ascii="Calibri" w:eastAsia="Times New Roman" w:hAnsi="Calibri" w:cs="Times New Roman"/>
                <w:sz w:val="16"/>
                <w:szCs w:val="16"/>
                <w:lang w:eastAsia="en-AU"/>
              </w:rPr>
              <w:t xml:space="preserve"> (0.7</w:t>
            </w:r>
            <w:r>
              <w:rPr>
                <w:rFonts w:ascii="Calibri" w:eastAsia="Times New Roman" w:hAnsi="Calibri" w:cs="Times New Roman"/>
                <w:sz w:val="16"/>
                <w:szCs w:val="16"/>
                <w:lang w:eastAsia="en-AU"/>
              </w:rPr>
              <w:t>0</w:t>
            </w:r>
            <w:r w:rsidRPr="00535647">
              <w:rPr>
                <w:rFonts w:ascii="Calibri" w:eastAsia="Times New Roman" w:hAnsi="Calibri" w:cs="Times New Roman"/>
                <w:sz w:val="16"/>
                <w:szCs w:val="16"/>
                <w:lang w:eastAsia="en-AU"/>
              </w:rPr>
              <w:t>, 1.7</w:t>
            </w:r>
            <w:r>
              <w:rPr>
                <w:rFonts w:ascii="Calibri" w:eastAsia="Times New Roman" w:hAnsi="Calibri" w:cs="Times New Roman"/>
                <w:sz w:val="16"/>
                <w:szCs w:val="16"/>
                <w:lang w:eastAsia="en-AU"/>
              </w:rPr>
              <w:t>3</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9.9</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1.20 (1.00, 1.43)</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1.04 (0.86</w:t>
            </w:r>
            <w:r w:rsidRPr="00535647">
              <w:rPr>
                <w:rFonts w:ascii="Calibri" w:eastAsia="Times New Roman" w:hAnsi="Calibri" w:cs="Times New Roman"/>
                <w:sz w:val="16"/>
                <w:szCs w:val="16"/>
                <w:lang w:eastAsia="en-AU"/>
              </w:rPr>
              <w:t>, 1.25)</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High (≥ 2)</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199</w:t>
            </w: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72.9</w:t>
            </w: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2.78 (1.91, 4.06)</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2.5</w:t>
            </w:r>
            <w:r>
              <w:rPr>
                <w:rFonts w:ascii="Calibri" w:eastAsia="Times New Roman" w:hAnsi="Calibri" w:cs="Times New Roman"/>
                <w:sz w:val="16"/>
                <w:szCs w:val="16"/>
                <w:lang w:eastAsia="en-AU"/>
              </w:rPr>
              <w:t>0</w:t>
            </w:r>
            <w:r w:rsidRPr="00535647">
              <w:rPr>
                <w:rFonts w:ascii="Calibri" w:eastAsia="Times New Roman" w:hAnsi="Calibri" w:cs="Times New Roman"/>
                <w:sz w:val="16"/>
                <w:szCs w:val="16"/>
                <w:lang w:eastAsia="en-AU"/>
              </w:rPr>
              <w:t xml:space="preserve"> (1.6</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3.8</w:t>
            </w:r>
            <w:r>
              <w:rPr>
                <w:rFonts w:ascii="Calibri" w:eastAsia="Times New Roman" w:hAnsi="Calibri" w:cs="Times New Roman"/>
                <w:sz w:val="16"/>
                <w:szCs w:val="16"/>
                <w:lang w:eastAsia="en-AU"/>
              </w:rPr>
              <w:t>1</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88.9</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2.81 (1.70, 4.66)</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2.22 (1.26, 3.9</w:t>
            </w:r>
            <w:r>
              <w:rPr>
                <w:rFonts w:ascii="Calibri" w:eastAsia="Times New Roman" w:hAnsi="Calibri" w:cs="Times New Roman"/>
                <w:sz w:val="16"/>
                <w:szCs w:val="16"/>
                <w:lang w:eastAsia="en-AU"/>
              </w:rPr>
              <w:t>1</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8.0</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1.62 (1.34, 1.95)</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1.43 (1.18, 1.74)</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Overall </w:t>
            </w:r>
            <w:r w:rsidRPr="008D206F">
              <w:rPr>
                <w:rFonts w:ascii="Calibri" w:eastAsia="Times New Roman" w:hAnsi="Calibri" w:cs="Times New Roman"/>
                <w:color w:val="000000"/>
                <w:sz w:val="16"/>
                <w:szCs w:val="16"/>
                <w:lang w:eastAsia="en-AU"/>
              </w:rPr>
              <w:t>p-value</w:t>
            </w:r>
            <w:r>
              <w:rPr>
                <w:rFonts w:ascii="Calibri" w:eastAsia="Times New Roman" w:hAnsi="Calibri" w:cs="Times New Roman"/>
                <w:color w:val="000000"/>
                <w:sz w:val="16"/>
                <w:szCs w:val="16"/>
                <w:lang w:eastAsia="en-AU"/>
              </w:rPr>
              <w:t>, p-trend</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&lt;0.001,&lt;0.001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&lt;0.001,&lt;0.001</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w:t>
            </w:r>
            <w:r>
              <w:rPr>
                <w:rFonts w:ascii="Calibri" w:eastAsia="Times New Roman" w:hAnsi="Calibri" w:cs="Times New Roman"/>
                <w:sz w:val="16"/>
                <w:szCs w:val="16"/>
                <w:lang w:eastAsia="en-AU"/>
              </w:rPr>
              <w:t>2, 0.010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&lt;0.001,&lt;0.001</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0.001</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Place of residence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Major city</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547</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56.5</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77.9</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Inner Regional</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163</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58.9</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1.10 (0.77, 1.5</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1.19 (0.80, 1.79</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81.6</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1.26 (0.81, 1.96)</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.54</w:t>
            </w:r>
            <w:r w:rsidRPr="00535647">
              <w:rPr>
                <w:rFonts w:ascii="Calibri" w:eastAsia="Times New Roman" w:hAnsi="Calibri" w:cs="Times New Roman"/>
                <w:sz w:val="16"/>
                <w:szCs w:val="16"/>
                <w:lang w:eastAsia="en-AU"/>
              </w:rPr>
              <w:t xml:space="preserve"> (0.9</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 2.5</w:t>
            </w:r>
            <w:r>
              <w:rPr>
                <w:rFonts w:ascii="Calibri" w:eastAsia="Times New Roman" w:hAnsi="Calibri" w:cs="Times New Roman"/>
                <w:sz w:val="16"/>
                <w:szCs w:val="16"/>
                <w:lang w:eastAsia="en-AU"/>
              </w:rPr>
              <w:t>9</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10.1</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1.11 (0.93, 1.34)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1.17 (0.97, 1.42)</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Outer regional/remote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76</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64.5</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1.40 (0.85, 2.3</w:t>
            </w:r>
            <w:r>
              <w:rPr>
                <w:rFonts w:ascii="Calibri" w:eastAsia="Times New Roman" w:hAnsi="Calibri" w:cs="Times New Roman"/>
                <w:sz w:val="16"/>
                <w:szCs w:val="16"/>
                <w:lang w:eastAsia="en-AU"/>
              </w:rPr>
              <w:t>1</w:t>
            </w:r>
            <w:r w:rsidRPr="00535647">
              <w:rPr>
                <w:rFonts w:ascii="Calibri" w:eastAsia="Times New Roman" w:hAnsi="Calibri" w:cs="Times New Roman"/>
                <w:sz w:val="16"/>
                <w:szCs w:val="16"/>
                <w:lang w:eastAsia="en-AU"/>
              </w:rPr>
              <w:t>)</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w:t>
            </w:r>
            <w:r>
              <w:rPr>
                <w:rFonts w:ascii="Calibri" w:eastAsia="Times New Roman" w:hAnsi="Calibri" w:cs="Times New Roman"/>
                <w:sz w:val="16"/>
                <w:szCs w:val="16"/>
                <w:lang w:eastAsia="en-AU"/>
              </w:rPr>
              <w:t>6</w:t>
            </w:r>
            <w:r w:rsidRPr="00535647">
              <w:rPr>
                <w:rFonts w:ascii="Calibri" w:eastAsia="Times New Roman" w:hAnsi="Calibri" w:cs="Times New Roman"/>
                <w:sz w:val="16"/>
                <w:szCs w:val="16"/>
                <w:lang w:eastAsia="en-AU"/>
              </w:rPr>
              <w:t xml:space="preserve"> (0.8</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 2.7</w:t>
            </w:r>
            <w:r>
              <w:rPr>
                <w:rFonts w:ascii="Calibri" w:eastAsia="Times New Roman" w:hAnsi="Calibri" w:cs="Times New Roman"/>
                <w:sz w:val="16"/>
                <w:szCs w:val="16"/>
                <w:lang w:eastAsia="en-AU"/>
              </w:rPr>
              <w:t>7</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88.2</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2.11 (1.02, 4.36)</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3.10</w:t>
            </w:r>
            <w:r w:rsidRPr="00535647">
              <w:rPr>
                <w:rFonts w:ascii="Calibri" w:eastAsia="Times New Roman" w:hAnsi="Calibri" w:cs="Times New Roman"/>
                <w:sz w:val="16"/>
                <w:szCs w:val="16"/>
                <w:lang w:eastAsia="en-AU"/>
              </w:rPr>
              <w:t xml:space="preserve"> (1.3</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xml:space="preserve">, </w:t>
            </w:r>
            <w:r>
              <w:rPr>
                <w:rFonts w:ascii="Calibri" w:eastAsia="Times New Roman" w:hAnsi="Calibri" w:cs="Times New Roman"/>
                <w:sz w:val="16"/>
                <w:szCs w:val="16"/>
                <w:lang w:eastAsia="en-AU"/>
              </w:rPr>
              <w:t>7.2</w:t>
            </w:r>
            <w:r w:rsidRPr="00535647">
              <w:rPr>
                <w:rFonts w:ascii="Calibri" w:eastAsia="Times New Roman" w:hAnsi="Calibri" w:cs="Times New Roman"/>
                <w:sz w:val="16"/>
                <w:szCs w:val="16"/>
                <w:lang w:eastAsia="en-AU"/>
              </w:rPr>
              <w:t>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1.29 (1.00, 1.66)</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1.33</w:t>
            </w:r>
            <w:r w:rsidRPr="00535647">
              <w:rPr>
                <w:rFonts w:ascii="Calibri" w:eastAsia="Times New Roman" w:hAnsi="Calibri" w:cs="Times New Roman"/>
                <w:sz w:val="16"/>
                <w:szCs w:val="16"/>
                <w:lang w:eastAsia="en-AU"/>
              </w:rPr>
              <w:t xml:space="preserve"> (1.0</w:t>
            </w:r>
            <w:r>
              <w:rPr>
                <w:rFonts w:ascii="Calibri" w:eastAsia="Times New Roman" w:hAnsi="Calibri" w:cs="Times New Roman"/>
                <w:sz w:val="16"/>
                <w:szCs w:val="16"/>
                <w:lang w:eastAsia="en-AU"/>
              </w:rPr>
              <w:t>3</w:t>
            </w:r>
            <w:r w:rsidRPr="00535647">
              <w:rPr>
                <w:rFonts w:ascii="Calibri" w:eastAsia="Times New Roman" w:hAnsi="Calibri" w:cs="Times New Roman"/>
                <w:sz w:val="16"/>
                <w:szCs w:val="16"/>
                <w:lang w:eastAsia="en-AU"/>
              </w:rPr>
              <w:t>, 1.72)</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Overall </w:t>
            </w:r>
            <w:r w:rsidRPr="008D206F">
              <w:rPr>
                <w:rFonts w:ascii="Calibri" w:eastAsia="Times New Roman" w:hAnsi="Calibri" w:cs="Times New Roman"/>
                <w:color w:val="000000"/>
                <w:sz w:val="16"/>
                <w:szCs w:val="16"/>
                <w:lang w:eastAsia="en-AU"/>
              </w:rPr>
              <w:t>p-value</w:t>
            </w:r>
            <w:r>
              <w:rPr>
                <w:rFonts w:ascii="Calibri" w:eastAsia="Times New Roman" w:hAnsi="Calibri" w:cs="Times New Roman"/>
                <w:color w:val="000000"/>
                <w:sz w:val="16"/>
                <w:szCs w:val="16"/>
                <w:lang w:eastAsia="en-AU"/>
              </w:rPr>
              <w:t>, p-trend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0.40, 0.19</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0.27</w:t>
            </w:r>
            <w:r w:rsidRPr="00535647">
              <w:rPr>
                <w:rFonts w:ascii="Calibri" w:eastAsia="Times New Roman" w:hAnsi="Calibri" w:cs="Times New Roman"/>
                <w:sz w:val="16"/>
                <w:szCs w:val="16"/>
                <w:lang w:eastAsia="en-AU"/>
              </w:rPr>
              <w:t>, 0.11</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0.096, 0.03</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0.01, 0.003</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0.11, 0.036</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0.01</w:t>
            </w:r>
          </w:p>
        </w:tc>
      </w:tr>
      <w:tr w:rsidR="00677A03" w:rsidRPr="008D206F" w:rsidTr="0015273E">
        <w:trPr>
          <w:trHeight w:val="255"/>
        </w:trPr>
        <w:tc>
          <w:tcPr>
            <w:tcW w:w="4921" w:type="dxa"/>
            <w:gridSpan w:val="4"/>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r>
              <w:rPr>
                <w:rFonts w:ascii="Calibri" w:eastAsia="Times New Roman" w:hAnsi="Calibri" w:cs="Times New Roman"/>
                <w:color w:val="000000"/>
                <w:sz w:val="16"/>
                <w:szCs w:val="16"/>
                <w:lang w:eastAsia="en-AU"/>
              </w:rPr>
              <w:t>Socio-economic Status of area of residence</w:t>
            </w:r>
            <w:r w:rsidRPr="008D206F">
              <w:rPr>
                <w:rFonts w:ascii="Calibri" w:eastAsia="Times New Roman" w:hAnsi="Calibri" w:cs="Times New Roman"/>
                <w:color w:val="000000"/>
                <w:sz w:val="16"/>
                <w:szCs w:val="16"/>
                <w:lang w:eastAsia="en-AU"/>
              </w:rPr>
              <w:t xml:space="preserve"> - quintiles</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Most disadvantaged</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156</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63.5</w:t>
            </w: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82.0</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8.8</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Second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171</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57.3</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0.77 (0.50, 1.21)</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0.91 (0.55, 1.50)</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77.8</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0.77 (0.44, 1.32)</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0.91 (0.49, 1.68)</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10.1</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0.87 (0.69, 1.10)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1.03 (0.81, 1.31)</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Third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158</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54.4</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0.69 (0.44, 1.08)</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0.68 (0.41, 1.14)</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78.5</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0.80 (0.46, 1.39)</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0.81 (0.43, 1.52)</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10.8</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0.85 (0.67, 1.08)</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0.81 (0.63, 1.04)</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lastRenderedPageBreak/>
              <w:t>Fourth</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160</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56.9</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0.76 (0.48, 1.19)</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0.91 (0.54, 1.51)</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78.1</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0.78 (0.45, 1.36)</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0.95 (0.51, 1.78)</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10.3</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0.90 (0.71, 1.14)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1.05 (0.83, 1.34)</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Least disadvantaged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136</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56.6</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0.75 (0.47, 1.20)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0.80 (0.47, 1.35)</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82.4</w:t>
            </w: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1.02 (0.56, 1.86)</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1.05 (0.54, 2.05)</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10.4</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0.93 (0.73, 1.19)</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1.01 (0.79, 1.31)</w:t>
            </w:r>
          </w:p>
        </w:tc>
      </w:tr>
      <w:tr w:rsidR="00677A03" w:rsidRPr="008D206F" w:rsidTr="0015273E">
        <w:trPr>
          <w:trHeight w:val="255"/>
        </w:trPr>
        <w:tc>
          <w:tcPr>
            <w:tcW w:w="2137" w:type="dxa"/>
            <w:tcBorders>
              <w:top w:val="nil"/>
              <w:left w:val="nil"/>
              <w:bottom w:val="nil"/>
              <w:right w:val="nil"/>
            </w:tcBorders>
            <w:shd w:val="clear" w:color="auto" w:fill="auto"/>
            <w:noWrap/>
            <w:vAlign w:val="bottom"/>
            <w:hideMark/>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Overall </w:t>
            </w:r>
            <w:r w:rsidRPr="008D206F">
              <w:rPr>
                <w:rFonts w:ascii="Calibri" w:eastAsia="Times New Roman" w:hAnsi="Calibri" w:cs="Times New Roman"/>
                <w:color w:val="000000"/>
                <w:sz w:val="16"/>
                <w:szCs w:val="16"/>
                <w:lang w:eastAsia="en-AU"/>
              </w:rPr>
              <w:t>p-value</w:t>
            </w:r>
            <w:r>
              <w:rPr>
                <w:rFonts w:ascii="Calibri" w:eastAsia="Times New Roman" w:hAnsi="Calibri" w:cs="Times New Roman"/>
                <w:color w:val="000000"/>
                <w:sz w:val="16"/>
                <w:szCs w:val="16"/>
                <w:lang w:eastAsia="en-AU"/>
              </w:rPr>
              <w:t>, p-trend</w:t>
            </w:r>
          </w:p>
        </w:tc>
        <w:tc>
          <w:tcPr>
            <w:tcW w:w="67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0.57, 0.26</w:t>
            </w:r>
          </w:p>
        </w:tc>
        <w:tc>
          <w:tcPr>
            <w:tcW w:w="1520"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0.64, 0.46</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0.76, 0.97</w:t>
            </w:r>
          </w:p>
        </w:tc>
        <w:tc>
          <w:tcPr>
            <w:tcW w:w="1527"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0.94, 0.86</w:t>
            </w:r>
          </w:p>
        </w:tc>
        <w:tc>
          <w:tcPr>
            <w:tcW w:w="316"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0.70, 0.71</w:t>
            </w:r>
          </w:p>
        </w:tc>
        <w:tc>
          <w:tcPr>
            <w:tcW w:w="1531" w:type="dxa"/>
            <w:tcBorders>
              <w:top w:val="nil"/>
              <w:left w:val="nil"/>
              <w:bottom w:val="nil"/>
              <w:right w:val="nil"/>
            </w:tcBorders>
            <w:shd w:val="clear" w:color="auto" w:fill="auto"/>
            <w:noWrap/>
            <w:vAlign w:val="bottom"/>
            <w:hideMark/>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0.22, 0.86</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Tumour site</w:t>
            </w:r>
          </w:p>
        </w:tc>
        <w:tc>
          <w:tcPr>
            <w:tcW w:w="676"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54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156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1520"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316"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623" w:type="dxa"/>
            <w:tcBorders>
              <w:top w:val="nil"/>
              <w:left w:val="nil"/>
              <w:bottom w:val="nil"/>
              <w:right w:val="nil"/>
            </w:tcBorders>
            <w:shd w:val="clear" w:color="auto" w:fill="auto"/>
            <w:noWrap/>
            <w:vAlign w:val="bottom"/>
          </w:tcPr>
          <w:p w:rsidR="00677A03" w:rsidRPr="00A8751B" w:rsidRDefault="00677A03" w:rsidP="0015273E">
            <w:pPr>
              <w:keepNext/>
              <w:spacing w:after="0" w:line="240" w:lineRule="auto"/>
              <w:rPr>
                <w:rFonts w:ascii="Calibri" w:eastAsia="Times New Roman" w:hAnsi="Calibri" w:cs="Times New Roman"/>
                <w:color w:val="FF0000"/>
                <w:sz w:val="16"/>
                <w:szCs w:val="16"/>
                <w:lang w:eastAsia="en-AU"/>
              </w:rPr>
            </w:pPr>
          </w:p>
        </w:tc>
        <w:tc>
          <w:tcPr>
            <w:tcW w:w="149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152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316"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874"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153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c>
          <w:tcPr>
            <w:tcW w:w="153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rPr>
                <w:rFonts w:ascii="Calibri" w:eastAsia="Times New Roman" w:hAnsi="Calibri" w:cs="Times New Roman"/>
                <w:color w:val="000000"/>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ind w:firstLineChars="200" w:firstLine="300"/>
              <w:rPr>
                <w:rFonts w:ascii="Calibri" w:eastAsia="Times New Roman" w:hAnsi="Calibri" w:cs="Times New Roman"/>
                <w:color w:val="000000"/>
                <w:spacing w:val="-10"/>
                <w:sz w:val="16"/>
                <w:szCs w:val="16"/>
                <w:lang w:eastAsia="en-AU"/>
              </w:rPr>
            </w:pPr>
            <w:r w:rsidRPr="008D206F">
              <w:rPr>
                <w:rFonts w:ascii="Calibri" w:eastAsia="Times New Roman" w:hAnsi="Calibri" w:cs="Times New Roman"/>
                <w:color w:val="000000"/>
                <w:spacing w:val="-10"/>
                <w:sz w:val="16"/>
                <w:szCs w:val="16"/>
                <w:lang w:eastAsia="en-AU"/>
              </w:rPr>
              <w:t>Head/neck/uncinate process</w:t>
            </w:r>
          </w:p>
        </w:tc>
        <w:tc>
          <w:tcPr>
            <w:tcW w:w="67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647</w:t>
            </w:r>
          </w:p>
        </w:tc>
        <w:tc>
          <w:tcPr>
            <w:tcW w:w="54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58.4</w:t>
            </w:r>
          </w:p>
        </w:tc>
        <w:tc>
          <w:tcPr>
            <w:tcW w:w="156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81.1</w:t>
            </w:r>
          </w:p>
        </w:tc>
        <w:tc>
          <w:tcPr>
            <w:tcW w:w="149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10.1</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Body</w:t>
            </w:r>
          </w:p>
        </w:tc>
        <w:tc>
          <w:tcPr>
            <w:tcW w:w="67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40</w:t>
            </w:r>
          </w:p>
        </w:tc>
        <w:tc>
          <w:tcPr>
            <w:tcW w:w="54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67.5</w:t>
            </w:r>
          </w:p>
        </w:tc>
        <w:tc>
          <w:tcPr>
            <w:tcW w:w="156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1.48 (0.75, 2.92)</w:t>
            </w:r>
          </w:p>
        </w:tc>
        <w:tc>
          <w:tcPr>
            <w:tcW w:w="1520"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1.71</w:t>
            </w:r>
            <w:r w:rsidRPr="00535647">
              <w:rPr>
                <w:rFonts w:ascii="Calibri" w:eastAsia="Times New Roman" w:hAnsi="Calibri" w:cs="Times New Roman"/>
                <w:sz w:val="16"/>
                <w:szCs w:val="16"/>
                <w:lang w:eastAsia="en-AU"/>
              </w:rPr>
              <w:t xml:space="preserve"> (0.81, 3.</w:t>
            </w:r>
            <w:r>
              <w:rPr>
                <w:rFonts w:ascii="Calibri" w:eastAsia="Times New Roman" w:hAnsi="Calibri" w:cs="Times New Roman"/>
                <w:sz w:val="16"/>
                <w:szCs w:val="16"/>
                <w:lang w:eastAsia="en-AU"/>
              </w:rPr>
              <w:t>62</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87.5</w:t>
            </w:r>
          </w:p>
        </w:tc>
        <w:tc>
          <w:tcPr>
            <w:tcW w:w="149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1.63 (0.62, 4.24)</w:t>
            </w:r>
          </w:p>
        </w:tc>
        <w:tc>
          <w:tcPr>
            <w:tcW w:w="152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1.9</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 xml:space="preserve"> (0.68, </w:t>
            </w:r>
            <w:r>
              <w:rPr>
                <w:rFonts w:ascii="Calibri" w:eastAsia="Times New Roman" w:hAnsi="Calibri" w:cs="Times New Roman"/>
                <w:sz w:val="16"/>
                <w:szCs w:val="16"/>
                <w:lang w:eastAsia="en-AU"/>
              </w:rPr>
              <w:t>5.42</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8.8</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1.20 (0.87, 1.67)</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1.40</w:t>
            </w:r>
            <w:r w:rsidRPr="00535647">
              <w:rPr>
                <w:rFonts w:ascii="Calibri" w:eastAsia="Times New Roman" w:hAnsi="Calibri" w:cs="Times New Roman"/>
                <w:sz w:val="16"/>
                <w:szCs w:val="16"/>
                <w:lang w:eastAsia="en-AU"/>
              </w:rPr>
              <w:t xml:space="preserve"> (1.00, 1.9</w:t>
            </w:r>
            <w:r>
              <w:rPr>
                <w:rFonts w:ascii="Calibri" w:eastAsia="Times New Roman" w:hAnsi="Calibri" w:cs="Times New Roman"/>
                <w:sz w:val="16"/>
                <w:szCs w:val="16"/>
                <w:lang w:eastAsia="en-AU"/>
              </w:rPr>
              <w:t>6</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Tail</w:t>
            </w:r>
          </w:p>
        </w:tc>
        <w:tc>
          <w:tcPr>
            <w:tcW w:w="67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43</w:t>
            </w:r>
          </w:p>
        </w:tc>
        <w:tc>
          <w:tcPr>
            <w:tcW w:w="54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41.9</w:t>
            </w:r>
          </w:p>
        </w:tc>
        <w:tc>
          <w:tcPr>
            <w:tcW w:w="156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0.51 (0.27, 0.96)</w:t>
            </w:r>
          </w:p>
        </w:tc>
        <w:tc>
          <w:tcPr>
            <w:tcW w:w="1520"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0.63 (0.32, 1.2</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58.1</w:t>
            </w:r>
          </w:p>
        </w:tc>
        <w:tc>
          <w:tcPr>
            <w:tcW w:w="149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0.32 (0.17, 0.61)</w:t>
            </w:r>
          </w:p>
        </w:tc>
        <w:tc>
          <w:tcPr>
            <w:tcW w:w="152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0.3</w:t>
            </w:r>
            <w:r>
              <w:rPr>
                <w:rFonts w:ascii="Calibri" w:eastAsia="Times New Roman" w:hAnsi="Calibri" w:cs="Times New Roman"/>
                <w:sz w:val="16"/>
                <w:szCs w:val="16"/>
                <w:lang w:eastAsia="en-AU"/>
              </w:rPr>
              <w:t>6</w:t>
            </w:r>
            <w:r w:rsidRPr="00535647">
              <w:rPr>
                <w:rFonts w:ascii="Calibri" w:eastAsia="Times New Roman" w:hAnsi="Calibri" w:cs="Times New Roman"/>
                <w:sz w:val="16"/>
                <w:szCs w:val="16"/>
                <w:lang w:eastAsia="en-AU"/>
              </w:rPr>
              <w:t xml:space="preserve"> (0.1</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 0.7</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18.3</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0.53 (0.36, 0.77)</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0.60 (0.41, 0.8</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ind w:firstLineChars="200" w:firstLine="320"/>
              <w:rPr>
                <w:rFonts w:ascii="Calibri" w:eastAsia="Times New Roman" w:hAnsi="Calibri" w:cs="Times New Roman"/>
                <w:color w:val="000000"/>
                <w:sz w:val="16"/>
                <w:szCs w:val="16"/>
                <w:lang w:eastAsia="en-AU"/>
              </w:rPr>
            </w:pPr>
            <w:r w:rsidRPr="008D206F">
              <w:rPr>
                <w:rFonts w:ascii="Calibri" w:eastAsia="Times New Roman" w:hAnsi="Calibri" w:cs="Times New Roman"/>
                <w:color w:val="000000"/>
                <w:sz w:val="16"/>
                <w:szCs w:val="16"/>
                <w:lang w:eastAsia="en-AU"/>
              </w:rPr>
              <w:t>Multiple/other</w:t>
            </w:r>
          </w:p>
        </w:tc>
        <w:tc>
          <w:tcPr>
            <w:tcW w:w="67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33</w:t>
            </w:r>
          </w:p>
        </w:tc>
        <w:tc>
          <w:tcPr>
            <w:tcW w:w="54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51.5</w:t>
            </w:r>
          </w:p>
        </w:tc>
        <w:tc>
          <w:tcPr>
            <w:tcW w:w="156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0.76 (0.38, 1.52)</w:t>
            </w:r>
          </w:p>
        </w:tc>
        <w:tc>
          <w:tcPr>
            <w:tcW w:w="1520"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w:t>
            </w:r>
            <w:r>
              <w:rPr>
                <w:rFonts w:ascii="Calibri" w:eastAsia="Times New Roman" w:hAnsi="Calibri" w:cs="Times New Roman"/>
                <w:sz w:val="16"/>
                <w:szCs w:val="16"/>
                <w:lang w:eastAsia="en-AU"/>
              </w:rPr>
              <w:t>7</w:t>
            </w:r>
            <w:r w:rsidRPr="00535647">
              <w:rPr>
                <w:rFonts w:ascii="Calibri" w:eastAsia="Times New Roman" w:hAnsi="Calibri" w:cs="Times New Roman"/>
                <w:sz w:val="16"/>
                <w:szCs w:val="16"/>
                <w:lang w:eastAsia="en-AU"/>
              </w:rPr>
              <w:t xml:space="preserve"> (0.35, 1.6</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81.8</w:t>
            </w:r>
          </w:p>
        </w:tc>
        <w:tc>
          <w:tcPr>
            <w:tcW w:w="149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1.05 (0.42, 2.59)</w:t>
            </w:r>
          </w:p>
        </w:tc>
        <w:tc>
          <w:tcPr>
            <w:tcW w:w="152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w:t>
            </w:r>
            <w:r>
              <w:rPr>
                <w:rFonts w:ascii="Calibri" w:eastAsia="Times New Roman" w:hAnsi="Calibri" w:cs="Times New Roman"/>
                <w:sz w:val="16"/>
                <w:szCs w:val="16"/>
                <w:lang w:eastAsia="en-AU"/>
              </w:rPr>
              <w:t>3</w:t>
            </w:r>
            <w:r w:rsidRPr="00535647">
              <w:rPr>
                <w:rFonts w:ascii="Calibri" w:eastAsia="Times New Roman" w:hAnsi="Calibri" w:cs="Times New Roman"/>
                <w:sz w:val="16"/>
                <w:szCs w:val="16"/>
                <w:lang w:eastAsia="en-AU"/>
              </w:rPr>
              <w:t xml:space="preserve"> (0.41, </w:t>
            </w:r>
            <w:r>
              <w:rPr>
                <w:rFonts w:ascii="Calibri" w:eastAsia="Times New Roman" w:hAnsi="Calibri" w:cs="Times New Roman"/>
                <w:sz w:val="16"/>
                <w:szCs w:val="16"/>
                <w:lang w:eastAsia="en-AU"/>
              </w:rPr>
              <w:t>3.10</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11.7</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0.93 (0.63, 1.35)</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1.10 (0.7</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 1.6</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Overall </w:t>
            </w:r>
            <w:r w:rsidRPr="008D206F">
              <w:rPr>
                <w:rFonts w:ascii="Calibri" w:eastAsia="Times New Roman" w:hAnsi="Calibri" w:cs="Times New Roman"/>
                <w:color w:val="000000"/>
                <w:sz w:val="16"/>
                <w:szCs w:val="16"/>
                <w:lang w:eastAsia="en-AU"/>
              </w:rPr>
              <w:t>p-value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0.091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0.22</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0.003</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0.02</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0.005</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0.008</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Clinical Stage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Confined to pancreas</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225</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45.8</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68.0</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Locally advanced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561</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62.6</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1.98 (1.45, 2.71)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w:t>
            </w:r>
            <w:r>
              <w:rPr>
                <w:rFonts w:ascii="Calibri" w:eastAsia="Times New Roman" w:hAnsi="Calibri" w:cs="Times New Roman"/>
                <w:sz w:val="16"/>
                <w:szCs w:val="16"/>
                <w:lang w:eastAsia="en-AU"/>
              </w:rPr>
              <w:t>13</w:t>
            </w:r>
            <w:r w:rsidRPr="00535647">
              <w:rPr>
                <w:rFonts w:ascii="Calibri" w:eastAsia="Times New Roman" w:hAnsi="Calibri" w:cs="Times New Roman"/>
                <w:sz w:val="16"/>
                <w:szCs w:val="16"/>
                <w:lang w:eastAsia="en-AU"/>
              </w:rPr>
              <w:t xml:space="preserve"> (1.4</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 xml:space="preserve">, </w:t>
            </w:r>
            <w:r>
              <w:rPr>
                <w:rFonts w:ascii="Calibri" w:eastAsia="Times New Roman" w:hAnsi="Calibri" w:cs="Times New Roman"/>
                <w:sz w:val="16"/>
                <w:szCs w:val="16"/>
                <w:lang w:eastAsia="en-AU"/>
              </w:rPr>
              <w:t>3.06</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84.3</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2.53 (1.76, 3.63)</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w:t>
            </w:r>
            <w:r>
              <w:rPr>
                <w:rFonts w:ascii="Calibri" w:eastAsia="Times New Roman" w:hAnsi="Calibri" w:cs="Times New Roman"/>
                <w:sz w:val="16"/>
                <w:szCs w:val="16"/>
                <w:lang w:eastAsia="en-AU"/>
              </w:rPr>
              <w:t>55</w:t>
            </w:r>
            <w:r w:rsidRPr="00535647">
              <w:rPr>
                <w:rFonts w:ascii="Calibri" w:eastAsia="Times New Roman" w:hAnsi="Calibri" w:cs="Times New Roman"/>
                <w:sz w:val="16"/>
                <w:szCs w:val="16"/>
                <w:lang w:eastAsia="en-AU"/>
              </w:rPr>
              <w:t xml:space="preserve"> (1.6</w:t>
            </w:r>
            <w:r>
              <w:rPr>
                <w:rFonts w:ascii="Calibri" w:eastAsia="Times New Roman" w:hAnsi="Calibri" w:cs="Times New Roman"/>
                <w:sz w:val="16"/>
                <w:szCs w:val="16"/>
                <w:lang w:eastAsia="en-AU"/>
              </w:rPr>
              <w:t>8</w:t>
            </w:r>
            <w:r w:rsidRPr="00535647">
              <w:rPr>
                <w:rFonts w:ascii="Calibri" w:eastAsia="Times New Roman" w:hAnsi="Calibri" w:cs="Times New Roman"/>
                <w:sz w:val="16"/>
                <w:szCs w:val="16"/>
                <w:lang w:eastAsia="en-AU"/>
              </w:rPr>
              <w:t>, 3.8</w:t>
            </w:r>
            <w:r>
              <w:rPr>
                <w:rFonts w:ascii="Calibri" w:eastAsia="Times New Roman" w:hAnsi="Calibri" w:cs="Times New Roman"/>
                <w:sz w:val="16"/>
                <w:szCs w:val="16"/>
                <w:lang w:eastAsia="en-AU"/>
              </w:rPr>
              <w:t>7</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9.3</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1.59 (1.34, 1.89)</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xml:space="preserve"> (1.2</w:t>
            </w:r>
            <w:r>
              <w:rPr>
                <w:rFonts w:ascii="Calibri" w:eastAsia="Times New Roman" w:hAnsi="Calibri" w:cs="Times New Roman"/>
                <w:sz w:val="16"/>
                <w:szCs w:val="16"/>
                <w:lang w:eastAsia="en-AU"/>
              </w:rPr>
              <w:t>9</w:t>
            </w:r>
            <w:r w:rsidRPr="00535647">
              <w:rPr>
                <w:rFonts w:ascii="Calibri" w:eastAsia="Times New Roman" w:hAnsi="Calibri" w:cs="Times New Roman"/>
                <w:sz w:val="16"/>
                <w:szCs w:val="16"/>
                <w:lang w:eastAsia="en-AU"/>
              </w:rPr>
              <w:t>, 1.83)</w:t>
            </w:r>
          </w:p>
        </w:tc>
      </w:tr>
      <w:tr w:rsidR="00677A03" w:rsidRPr="008D206F" w:rsidTr="0015273E">
        <w:trPr>
          <w:trHeight w:val="255"/>
        </w:trPr>
        <w:tc>
          <w:tcPr>
            <w:tcW w:w="2137" w:type="dxa"/>
            <w:tcBorders>
              <w:top w:val="nil"/>
              <w:left w:val="nil"/>
              <w:right w:val="nil"/>
            </w:tcBorders>
            <w:shd w:val="clear" w:color="auto" w:fill="auto"/>
            <w:noWrap/>
            <w:vAlign w:val="bottom"/>
          </w:tcPr>
          <w:p w:rsidR="00677A03" w:rsidRPr="008D206F" w:rsidRDefault="00677A03" w:rsidP="0015273E">
            <w:pPr>
              <w:spacing w:after="0" w:line="240" w:lineRule="auto"/>
              <w:ind w:firstLineChars="200" w:firstLine="32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Overall </w:t>
            </w:r>
            <w:r w:rsidRPr="008D206F">
              <w:rPr>
                <w:rFonts w:ascii="Calibri" w:eastAsia="Times New Roman" w:hAnsi="Calibri" w:cs="Times New Roman"/>
                <w:color w:val="000000"/>
                <w:sz w:val="16"/>
                <w:szCs w:val="16"/>
                <w:lang w:eastAsia="en-AU"/>
              </w:rPr>
              <w:t>p-value</w:t>
            </w:r>
          </w:p>
        </w:tc>
        <w:tc>
          <w:tcPr>
            <w:tcW w:w="676"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w:t>
            </w:r>
          </w:p>
        </w:tc>
        <w:tc>
          <w:tcPr>
            <w:tcW w:w="1520"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w:t>
            </w:r>
          </w:p>
        </w:tc>
        <w:tc>
          <w:tcPr>
            <w:tcW w:w="316"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c>
          <w:tcPr>
            <w:tcW w:w="1527"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w:t>
            </w:r>
          </w:p>
        </w:tc>
        <w:tc>
          <w:tcPr>
            <w:tcW w:w="316"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w:t>
            </w:r>
          </w:p>
        </w:tc>
        <w:tc>
          <w:tcPr>
            <w:tcW w:w="1531" w:type="dxa"/>
            <w:tcBorders>
              <w:top w:val="nil"/>
              <w:left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 0.001</w:t>
            </w:r>
          </w:p>
        </w:tc>
      </w:tr>
      <w:tr w:rsidR="00677A03" w:rsidRPr="008D206F" w:rsidTr="0015273E">
        <w:trPr>
          <w:trHeight w:val="255"/>
        </w:trPr>
        <w:tc>
          <w:tcPr>
            <w:tcW w:w="2137" w:type="dxa"/>
            <w:tcBorders>
              <w:top w:val="nil"/>
              <w:left w:val="nil"/>
              <w:right w:val="nil"/>
            </w:tcBorders>
            <w:shd w:val="clear" w:color="auto" w:fill="D9D9D9" w:themeFill="background1" w:themeFillShade="D9"/>
            <w:noWrap/>
            <w:vAlign w:val="bottom"/>
          </w:tcPr>
          <w:p w:rsidR="00677A03" w:rsidRPr="008D206F" w:rsidRDefault="00677A03" w:rsidP="0015273E">
            <w:pPr>
              <w:spacing w:after="0" w:line="240" w:lineRule="auto"/>
              <w:rPr>
                <w:rFonts w:ascii="Calibri" w:eastAsia="Times New Roman" w:hAnsi="Calibri" w:cs="Times New Roman"/>
                <w:color w:val="000000"/>
                <w:sz w:val="16"/>
                <w:szCs w:val="16"/>
                <w:lang w:eastAsia="en-AU"/>
              </w:rPr>
            </w:pPr>
            <w:r w:rsidRPr="00C85E7F">
              <w:rPr>
                <w:rFonts w:ascii="Calibri" w:eastAsia="Times New Roman" w:hAnsi="Calibri" w:cs="Times New Roman"/>
                <w:b/>
                <w:color w:val="000000"/>
                <w:sz w:val="16"/>
                <w:szCs w:val="16"/>
                <w:lang w:eastAsia="en-AU"/>
              </w:rPr>
              <w:t>Health Service Factors</w:t>
            </w:r>
          </w:p>
        </w:tc>
        <w:tc>
          <w:tcPr>
            <w:tcW w:w="676"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0"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7"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right w:val="nil"/>
            </w:tcBorders>
            <w:shd w:val="clear" w:color="auto" w:fill="D9D9D9" w:themeFill="background1" w:themeFillShade="D9"/>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r>
      <w:tr w:rsidR="00677A03" w:rsidRPr="008D206F" w:rsidTr="0015273E">
        <w:trPr>
          <w:trHeight w:val="255"/>
        </w:trPr>
        <w:tc>
          <w:tcPr>
            <w:tcW w:w="2137" w:type="dxa"/>
            <w:tcBorders>
              <w:left w:val="nil"/>
              <w:bottom w:val="nil"/>
              <w:right w:val="nil"/>
            </w:tcBorders>
            <w:shd w:val="clear" w:color="auto" w:fill="auto"/>
            <w:noWrap/>
            <w:vAlign w:val="bottom"/>
          </w:tcPr>
          <w:p w:rsidR="00677A03" w:rsidRPr="00320177" w:rsidRDefault="00677A03" w:rsidP="0015273E">
            <w:pPr>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Evidence of MDT review</w:t>
            </w:r>
          </w:p>
        </w:tc>
        <w:tc>
          <w:tcPr>
            <w:tcW w:w="676"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0"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No/ Not stated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518</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61.8</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81.9</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9.3</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Yes</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268</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50.0</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0.62 (0.46, 0.83)</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0.80</w:t>
            </w:r>
            <w:r w:rsidRPr="00535647">
              <w:rPr>
                <w:rFonts w:ascii="Calibri" w:eastAsia="Times New Roman" w:hAnsi="Calibri" w:cs="Times New Roman"/>
                <w:sz w:val="16"/>
                <w:szCs w:val="16"/>
                <w:lang w:eastAsia="en-AU"/>
              </w:rPr>
              <w:t xml:space="preserve"> (0.</w:t>
            </w:r>
            <w:r>
              <w:rPr>
                <w:rFonts w:ascii="Calibri" w:eastAsia="Times New Roman" w:hAnsi="Calibri" w:cs="Times New Roman"/>
                <w:sz w:val="16"/>
                <w:szCs w:val="16"/>
                <w:lang w:eastAsia="en-AU"/>
              </w:rPr>
              <w:t>56</w:t>
            </w:r>
            <w:r w:rsidRPr="00535647">
              <w:rPr>
                <w:rFonts w:ascii="Calibri" w:eastAsia="Times New Roman" w:hAnsi="Calibri" w:cs="Times New Roman"/>
                <w:sz w:val="16"/>
                <w:szCs w:val="16"/>
                <w:lang w:eastAsia="en-AU"/>
              </w:rPr>
              <w:t xml:space="preserve">, </w:t>
            </w:r>
            <w:r>
              <w:rPr>
                <w:rFonts w:ascii="Calibri" w:eastAsia="Times New Roman" w:hAnsi="Calibri" w:cs="Times New Roman"/>
                <w:sz w:val="16"/>
                <w:szCs w:val="16"/>
                <w:lang w:eastAsia="en-AU"/>
              </w:rPr>
              <w:t>1.14</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75.4</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0.68 (0.48, 0.97)</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0.77 (0.50</w:t>
            </w:r>
            <w:r w:rsidRPr="00535647">
              <w:rPr>
                <w:rFonts w:ascii="Calibri" w:eastAsia="Times New Roman" w:hAnsi="Calibri" w:cs="Times New Roman"/>
                <w:sz w:val="16"/>
                <w:szCs w:val="16"/>
                <w:lang w:eastAsia="en-AU"/>
              </w:rPr>
              <w:t>, 1.</w:t>
            </w:r>
            <w:r>
              <w:rPr>
                <w:rFonts w:ascii="Calibri" w:eastAsia="Times New Roman" w:hAnsi="Calibri" w:cs="Times New Roman"/>
                <w:sz w:val="16"/>
                <w:szCs w:val="16"/>
                <w:lang w:eastAsia="en-AU"/>
              </w:rPr>
              <w:t>18</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11.9</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0.76 (0.65, 0.89)</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w:t>
            </w:r>
            <w:r>
              <w:rPr>
                <w:rFonts w:ascii="Calibri" w:eastAsia="Times New Roman" w:hAnsi="Calibri" w:cs="Times New Roman"/>
                <w:sz w:val="16"/>
                <w:szCs w:val="16"/>
                <w:lang w:eastAsia="en-AU"/>
              </w:rPr>
              <w:t>8 (0.74, 1.04</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Overall P value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0.002</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0.22</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0.033</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0.22</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0.001</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0.14</w:t>
            </w:r>
          </w:p>
        </w:tc>
      </w:tr>
      <w:tr w:rsidR="00677A03" w:rsidRPr="008D206F" w:rsidTr="0015273E">
        <w:trPr>
          <w:trHeight w:val="255"/>
        </w:trPr>
        <w:tc>
          <w:tcPr>
            <w:tcW w:w="4921" w:type="dxa"/>
            <w:gridSpan w:val="4"/>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r>
              <w:rPr>
                <w:rFonts w:eastAsia="Times New Roman" w:cs="Times New Roman"/>
                <w:color w:val="000000"/>
                <w:sz w:val="16"/>
                <w:szCs w:val="16"/>
                <w:lang w:eastAsia="en-AU"/>
              </w:rPr>
              <w:t xml:space="preserve">First facility volume (number of patients) </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30 +</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411</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52.1</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76.2</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10 - 29</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232</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60.3</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1.40 (1.01, 1.94)</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w:t>
            </w:r>
            <w:r>
              <w:rPr>
                <w:rFonts w:ascii="Calibri" w:eastAsia="Times New Roman" w:hAnsi="Calibri" w:cs="Times New Roman"/>
                <w:sz w:val="16"/>
                <w:szCs w:val="16"/>
                <w:lang w:eastAsia="en-AU"/>
              </w:rPr>
              <w:t>7 (0.79, 1.72</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81.0</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1.34 (0.90, 1.99)</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0.93 (0.58, 1.49</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9.3</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1.20 (1.01, 1.43)</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1.03 (0.86</w:t>
            </w:r>
            <w:r w:rsidRPr="00535647">
              <w:rPr>
                <w:rFonts w:ascii="Calibri" w:eastAsia="Times New Roman" w:hAnsi="Calibri" w:cs="Times New Roman"/>
                <w:sz w:val="16"/>
                <w:szCs w:val="16"/>
                <w:lang w:eastAsia="en-AU"/>
              </w:rPr>
              <w:t>, 1.2</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&lt; 10</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132</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74.2</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2.65 (1.72, 4.10)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1.84 (1.07</w:t>
            </w:r>
            <w:r w:rsidRPr="00535647">
              <w:rPr>
                <w:rFonts w:ascii="Calibri" w:eastAsia="Times New Roman" w:hAnsi="Calibri" w:cs="Times New Roman"/>
                <w:sz w:val="16"/>
                <w:szCs w:val="16"/>
                <w:lang w:eastAsia="en-AU"/>
              </w:rPr>
              <w:t>, 3.</w:t>
            </w:r>
            <w:r>
              <w:rPr>
                <w:rFonts w:ascii="Calibri" w:eastAsia="Times New Roman" w:hAnsi="Calibri" w:cs="Times New Roman"/>
                <w:sz w:val="16"/>
                <w:szCs w:val="16"/>
                <w:lang w:eastAsia="en-AU"/>
              </w:rPr>
              <w:t>16</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90.2</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2.87 (1.55, 5.31)</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2.0</w:t>
            </w:r>
            <w:r w:rsidRPr="00535647">
              <w:rPr>
                <w:rFonts w:ascii="Calibri" w:eastAsia="Times New Roman" w:hAnsi="Calibri" w:cs="Times New Roman"/>
                <w:sz w:val="16"/>
                <w:szCs w:val="16"/>
                <w:lang w:eastAsia="en-AU"/>
              </w:rPr>
              <w:t>4 (0.9</w:t>
            </w:r>
            <w:r>
              <w:rPr>
                <w:rFonts w:ascii="Calibri" w:eastAsia="Times New Roman" w:hAnsi="Calibri" w:cs="Times New Roman"/>
                <w:sz w:val="16"/>
                <w:szCs w:val="16"/>
                <w:lang w:eastAsia="en-AU"/>
              </w:rPr>
              <w:t>1, 4.58</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7.2</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1.71 (1.39, 2.09)</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w:t>
            </w:r>
            <w:r>
              <w:rPr>
                <w:rFonts w:ascii="Calibri" w:eastAsia="Times New Roman" w:hAnsi="Calibri" w:cs="Times New Roman"/>
                <w:sz w:val="16"/>
                <w:szCs w:val="16"/>
                <w:lang w:eastAsia="en-AU"/>
              </w:rPr>
              <w:t>1</w:t>
            </w:r>
            <w:r w:rsidRPr="00535647">
              <w:rPr>
                <w:rFonts w:ascii="Calibri" w:eastAsia="Times New Roman" w:hAnsi="Calibri" w:cs="Times New Roman"/>
                <w:sz w:val="16"/>
                <w:szCs w:val="16"/>
                <w:lang w:eastAsia="en-AU"/>
              </w:rPr>
              <w:t xml:space="preserve"> (0.9</w:t>
            </w:r>
            <w:r>
              <w:rPr>
                <w:rFonts w:ascii="Calibri" w:eastAsia="Times New Roman" w:hAnsi="Calibri" w:cs="Times New Roman"/>
                <w:sz w:val="16"/>
                <w:szCs w:val="16"/>
                <w:lang w:eastAsia="en-AU"/>
              </w:rPr>
              <w:t>5</w:t>
            </w:r>
            <w:r w:rsidRPr="00535647">
              <w:rPr>
                <w:rFonts w:ascii="Calibri" w:eastAsia="Times New Roman" w:hAnsi="Calibri" w:cs="Times New Roman"/>
                <w:sz w:val="16"/>
                <w:szCs w:val="16"/>
                <w:lang w:eastAsia="en-AU"/>
              </w:rPr>
              <w:t>, 1.5</w:t>
            </w:r>
            <w:r>
              <w:rPr>
                <w:rFonts w:ascii="Calibri" w:eastAsia="Times New Roman" w:hAnsi="Calibri" w:cs="Times New Roman"/>
                <w:sz w:val="16"/>
                <w:szCs w:val="16"/>
                <w:lang w:eastAsia="en-AU"/>
              </w:rPr>
              <w:t>3</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 xml:space="preserve">Overall P </w:t>
            </w:r>
            <w:r w:rsidRPr="00320177">
              <w:rPr>
                <w:rFonts w:eastAsia="Times New Roman" w:cs="Times New Roman"/>
                <w:color w:val="000000"/>
                <w:sz w:val="16"/>
                <w:szCs w:val="16"/>
                <w:lang w:eastAsia="en-AU"/>
              </w:rPr>
              <w:t>value</w:t>
            </w:r>
            <w:r>
              <w:rPr>
                <w:rFonts w:eastAsia="Times New Roman" w:cs="Times New Roman"/>
                <w:color w:val="000000"/>
                <w:sz w:val="16"/>
                <w:szCs w:val="16"/>
                <w:lang w:eastAsia="en-AU"/>
              </w:rPr>
              <w:t>, P trend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0.043, &lt;0.001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0.09, 0.04</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0.003, 0.001</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0.1</w:t>
            </w:r>
            <w:r>
              <w:rPr>
                <w:rFonts w:ascii="Calibri" w:eastAsia="Times New Roman" w:hAnsi="Calibri" w:cs="Times New Roman"/>
                <w:sz w:val="16"/>
                <w:szCs w:val="16"/>
                <w:lang w:eastAsia="en-AU"/>
              </w:rPr>
              <w:t>7, 0.23</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&lt;0.001, &lt;0.001</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0.29, 0.17</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First specialist seen</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Hepatobiliary surgeon</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145</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50.3</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73.1</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Gastroenterologist</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235</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54.5</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1.18 (0.78, 1.79)</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0.83</w:t>
            </w:r>
            <w:r w:rsidRPr="00535647">
              <w:rPr>
                <w:rFonts w:ascii="Calibri" w:eastAsia="Times New Roman" w:hAnsi="Calibri" w:cs="Times New Roman"/>
                <w:sz w:val="16"/>
                <w:szCs w:val="16"/>
                <w:lang w:eastAsia="en-AU"/>
              </w:rPr>
              <w:t xml:space="preserve"> (0.5</w:t>
            </w:r>
            <w:r>
              <w:rPr>
                <w:rFonts w:ascii="Calibri" w:eastAsia="Times New Roman" w:hAnsi="Calibri" w:cs="Times New Roman"/>
                <w:sz w:val="16"/>
                <w:szCs w:val="16"/>
                <w:lang w:eastAsia="en-AU"/>
              </w:rPr>
              <w:t>1</w:t>
            </w:r>
            <w:r w:rsidRPr="00535647">
              <w:rPr>
                <w:rFonts w:ascii="Calibri" w:eastAsia="Times New Roman" w:hAnsi="Calibri" w:cs="Times New Roman"/>
                <w:sz w:val="16"/>
                <w:szCs w:val="16"/>
                <w:lang w:eastAsia="en-AU"/>
              </w:rPr>
              <w:t>, 1.3</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78.7</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1.36 (0.84, 2.20)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0.96</w:t>
            </w:r>
            <w:r w:rsidRPr="00535647">
              <w:rPr>
                <w:rFonts w:ascii="Calibri" w:eastAsia="Times New Roman" w:hAnsi="Calibri" w:cs="Times New Roman"/>
                <w:sz w:val="16"/>
                <w:szCs w:val="16"/>
                <w:lang w:eastAsia="en-AU"/>
              </w:rPr>
              <w:t xml:space="preserve"> (0.5</w:t>
            </w:r>
            <w:r>
              <w:rPr>
                <w:rFonts w:ascii="Calibri" w:eastAsia="Times New Roman" w:hAnsi="Calibri" w:cs="Times New Roman"/>
                <w:sz w:val="16"/>
                <w:szCs w:val="16"/>
                <w:lang w:eastAsia="en-AU"/>
              </w:rPr>
              <w:t>5, 1.67</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11.2</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1.23 (0.98, 1.55)</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02</w:t>
            </w:r>
            <w:r w:rsidRPr="00535647">
              <w:rPr>
                <w:rFonts w:ascii="Calibri" w:eastAsia="Times New Roman" w:hAnsi="Calibri" w:cs="Times New Roman"/>
                <w:sz w:val="16"/>
                <w:szCs w:val="16"/>
                <w:lang w:eastAsia="en-AU"/>
              </w:rPr>
              <w:t xml:space="preserve"> (0.8</w:t>
            </w:r>
            <w:r>
              <w:rPr>
                <w:rFonts w:ascii="Calibri" w:eastAsia="Times New Roman" w:hAnsi="Calibri" w:cs="Times New Roman"/>
                <w:sz w:val="16"/>
                <w:szCs w:val="16"/>
                <w:lang w:eastAsia="en-AU"/>
              </w:rPr>
              <w:t>0, 1.29</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General Surgeon</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292</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61.0</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1.54 (1.03, 2.30)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w:t>
            </w:r>
            <w:r>
              <w:rPr>
                <w:rFonts w:ascii="Calibri" w:eastAsia="Times New Roman" w:hAnsi="Calibri" w:cs="Times New Roman"/>
                <w:sz w:val="16"/>
                <w:szCs w:val="16"/>
                <w:lang w:eastAsia="en-AU"/>
              </w:rPr>
              <w:t>87 (0.54, 1.40</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82.2</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1.70 (1.06, 2.73)</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1.0</w:t>
            </w:r>
            <w:r>
              <w:rPr>
                <w:rFonts w:ascii="Calibri" w:eastAsia="Times New Roman" w:hAnsi="Calibri" w:cs="Times New Roman"/>
                <w:sz w:val="16"/>
                <w:szCs w:val="16"/>
                <w:lang w:eastAsia="en-AU"/>
              </w:rPr>
              <w:t>4</w:t>
            </w:r>
            <w:r w:rsidRPr="00535647">
              <w:rPr>
                <w:rFonts w:ascii="Calibri" w:eastAsia="Times New Roman" w:hAnsi="Calibri" w:cs="Times New Roman"/>
                <w:sz w:val="16"/>
                <w:szCs w:val="16"/>
                <w:lang w:eastAsia="en-AU"/>
              </w:rPr>
              <w:t xml:space="preserve"> (0.</w:t>
            </w:r>
            <w:r>
              <w:rPr>
                <w:rFonts w:ascii="Calibri" w:eastAsia="Times New Roman" w:hAnsi="Calibri" w:cs="Times New Roman"/>
                <w:sz w:val="16"/>
                <w:szCs w:val="16"/>
                <w:lang w:eastAsia="en-AU"/>
              </w:rPr>
              <w:t>59</w:t>
            </w:r>
            <w:r w:rsidRPr="00535647">
              <w:rPr>
                <w:rFonts w:ascii="Calibri" w:eastAsia="Times New Roman" w:hAnsi="Calibri" w:cs="Times New Roman"/>
                <w:sz w:val="16"/>
                <w:szCs w:val="16"/>
                <w:lang w:eastAsia="en-AU"/>
              </w:rPr>
              <w:t>, 1.8</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1.40 (1.13, 1.75)</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0.99 (0.78, 1.26</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Other specialty</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114</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65.8</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1.90 (1.14, 3.14)</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0.90 (0.49</w:t>
            </w:r>
            <w:r w:rsidRPr="00535647">
              <w:rPr>
                <w:rFonts w:ascii="Calibri" w:eastAsia="Times New Roman" w:hAnsi="Calibri" w:cs="Times New Roman"/>
                <w:sz w:val="16"/>
                <w:szCs w:val="16"/>
                <w:lang w:eastAsia="en-AU"/>
              </w:rPr>
              <w:t>, 1.</w:t>
            </w:r>
            <w:r>
              <w:rPr>
                <w:rFonts w:ascii="Calibri" w:eastAsia="Times New Roman" w:hAnsi="Calibri" w:cs="Times New Roman"/>
                <w:sz w:val="16"/>
                <w:szCs w:val="16"/>
                <w:lang w:eastAsia="en-AU"/>
              </w:rPr>
              <w:t>65</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83.3</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1.84 (1.00, 3.40)</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0.91</w:t>
            </w:r>
            <w:r w:rsidRPr="00535647">
              <w:rPr>
                <w:rFonts w:ascii="Calibri" w:eastAsia="Times New Roman" w:hAnsi="Calibri" w:cs="Times New Roman"/>
                <w:sz w:val="16"/>
                <w:szCs w:val="16"/>
                <w:lang w:eastAsia="en-AU"/>
              </w:rPr>
              <w:t xml:space="preserve"> (0.4</w:t>
            </w:r>
            <w:r>
              <w:rPr>
                <w:rFonts w:ascii="Calibri" w:eastAsia="Times New Roman" w:hAnsi="Calibri" w:cs="Times New Roman"/>
                <w:sz w:val="16"/>
                <w:szCs w:val="16"/>
                <w:lang w:eastAsia="en-AU"/>
              </w:rPr>
              <w:t>2</w:t>
            </w:r>
            <w:r w:rsidRPr="00535647">
              <w:rPr>
                <w:rFonts w:ascii="Calibri" w:eastAsia="Times New Roman" w:hAnsi="Calibri" w:cs="Times New Roman"/>
                <w:sz w:val="16"/>
                <w:szCs w:val="16"/>
                <w:lang w:eastAsia="en-AU"/>
              </w:rPr>
              <w:t xml:space="preserve">, </w:t>
            </w:r>
            <w:r>
              <w:rPr>
                <w:rFonts w:ascii="Calibri" w:eastAsia="Times New Roman" w:hAnsi="Calibri" w:cs="Times New Roman"/>
                <w:sz w:val="16"/>
                <w:szCs w:val="16"/>
                <w:lang w:eastAsia="en-AU"/>
              </w:rPr>
              <w:t>1.94</w:t>
            </w:r>
            <w:r w:rsidRPr="00535647">
              <w:rPr>
                <w:rFonts w:ascii="Calibri" w:eastAsia="Times New Roman" w:hAnsi="Calibri" w:cs="Times New Roman"/>
                <w:sz w:val="16"/>
                <w:szCs w:val="16"/>
                <w:lang w:eastAsia="en-AU"/>
              </w:rPr>
              <w:t>)</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2.4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1.56 (1.20, 2.04)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0.92 (0.68, 1.23</w:t>
            </w:r>
            <w:r w:rsidRPr="00535647">
              <w:rPr>
                <w:rFonts w:ascii="Calibri" w:eastAsia="Times New Roman" w:hAnsi="Calibri" w:cs="Times New Roman"/>
                <w:sz w:val="16"/>
                <w:szCs w:val="16"/>
                <w:lang w:eastAsia="en-AU"/>
              </w:rPr>
              <w:t>)</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Pr="00320177" w:rsidRDefault="00677A03" w:rsidP="0015273E">
            <w:pPr>
              <w:spacing w:after="0" w:line="240" w:lineRule="auto"/>
              <w:ind w:firstLineChars="200" w:firstLine="320"/>
              <w:rPr>
                <w:rFonts w:eastAsia="Times New Roman" w:cs="Times New Roman"/>
                <w:color w:val="000000"/>
                <w:sz w:val="16"/>
                <w:szCs w:val="16"/>
                <w:lang w:eastAsia="en-AU"/>
              </w:rPr>
            </w:pPr>
            <w:r>
              <w:rPr>
                <w:rFonts w:eastAsia="Times New Roman" w:cs="Times New Roman"/>
                <w:color w:val="000000"/>
                <w:sz w:val="16"/>
                <w:szCs w:val="16"/>
                <w:lang w:eastAsia="en-AU"/>
              </w:rPr>
              <w:t>Overall P value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0.037</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0.89</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0.11</w:t>
            </w:r>
          </w:p>
        </w:tc>
        <w:tc>
          <w:tcPr>
            <w:tcW w:w="152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0.98</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0.004</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0.8</w:t>
            </w:r>
            <w:r w:rsidRPr="00535647">
              <w:rPr>
                <w:rFonts w:ascii="Calibri" w:eastAsia="Times New Roman" w:hAnsi="Calibri" w:cs="Times New Roman"/>
                <w:sz w:val="16"/>
                <w:szCs w:val="16"/>
                <w:lang w:eastAsia="en-AU"/>
              </w:rPr>
              <w:t>7</w:t>
            </w:r>
          </w:p>
        </w:tc>
      </w:tr>
      <w:tr w:rsidR="00677A03" w:rsidRPr="008D206F" w:rsidTr="0015273E">
        <w:trPr>
          <w:trHeight w:val="255"/>
        </w:trPr>
        <w:tc>
          <w:tcPr>
            <w:tcW w:w="2813" w:type="dxa"/>
            <w:gridSpan w:val="2"/>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r>
              <w:rPr>
                <w:rFonts w:eastAsia="Times New Roman" w:cs="Times New Roman"/>
                <w:color w:val="000000"/>
                <w:sz w:val="16"/>
                <w:szCs w:val="16"/>
                <w:lang w:eastAsia="en-AU"/>
              </w:rPr>
              <w:t>Seen by hepato-biliary surgeon</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         No / Not stated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395</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65.6</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023EC6" w:rsidRDefault="00677A03" w:rsidP="0015273E">
            <w:pPr>
              <w:spacing w:after="0" w:line="240" w:lineRule="auto"/>
              <w:jc w:val="center"/>
              <w:rPr>
                <w:rFonts w:ascii="Calibri" w:eastAsia="Times New Roman" w:hAnsi="Calibri" w:cs="Times New Roman"/>
                <w:vertAlign w:val="superscript"/>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87.1</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8.0</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         Yes</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391</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49.9</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0.52 (0.39, 0.70)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0.91 (0.64, 1.29)</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72.1</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0.38 (0.27, 0.55)</w:t>
            </w: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0.58 (0.37, 0.90)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12.1</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 xml:space="preserve">0.61 (0.52, 0.70) </w:t>
            </w: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.81 (0.69, 0.96)</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left="414" w:hanging="90"/>
              <w:rPr>
                <w:rFonts w:eastAsia="Times New Roman" w:cs="Times New Roman"/>
                <w:color w:val="000000"/>
                <w:sz w:val="16"/>
                <w:szCs w:val="16"/>
                <w:lang w:eastAsia="en-AU"/>
              </w:rPr>
            </w:pPr>
            <w:r>
              <w:rPr>
                <w:rFonts w:eastAsia="Times New Roman" w:cs="Times New Roman"/>
                <w:color w:val="000000"/>
                <w:sz w:val="16"/>
                <w:szCs w:val="16"/>
                <w:lang w:eastAsia="en-AU"/>
              </w:rPr>
              <w:lastRenderedPageBreak/>
              <w:t>Overall P value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0.58</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0.015</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0.013</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Received chemotherapy</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324"/>
              <w:rPr>
                <w:rFonts w:eastAsia="Times New Roman" w:cs="Times New Roman"/>
                <w:color w:val="000000"/>
                <w:sz w:val="16"/>
                <w:szCs w:val="16"/>
                <w:lang w:eastAsia="en-AU"/>
              </w:rPr>
            </w:pPr>
            <w:r>
              <w:rPr>
                <w:rFonts w:eastAsia="Times New Roman" w:cs="Times New Roman"/>
                <w:color w:val="000000"/>
                <w:sz w:val="16"/>
                <w:szCs w:val="16"/>
                <w:lang w:eastAsia="en-AU"/>
              </w:rPr>
              <w:t>No / Not stated</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387</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74.4</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88.1</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5.5</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324"/>
              <w:rPr>
                <w:rFonts w:eastAsia="Times New Roman" w:cs="Times New Roman"/>
                <w:color w:val="000000"/>
                <w:sz w:val="16"/>
                <w:szCs w:val="16"/>
                <w:lang w:eastAsia="en-AU"/>
              </w:rPr>
            </w:pPr>
            <w:r>
              <w:rPr>
                <w:rFonts w:eastAsia="Times New Roman" w:cs="Times New Roman"/>
                <w:color w:val="000000"/>
                <w:sz w:val="16"/>
                <w:szCs w:val="16"/>
                <w:lang w:eastAsia="en-AU"/>
              </w:rPr>
              <w:t>Yes</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399</w:t>
            </w: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rPr>
                <w:rFonts w:ascii="Calibri" w:eastAsia="Times New Roman" w:hAnsi="Calibri" w:cs="Times New Roman"/>
                <w:sz w:val="16"/>
                <w:szCs w:val="16"/>
                <w:lang w:eastAsia="en-AU"/>
              </w:rPr>
            </w:pPr>
            <w:r>
              <w:rPr>
                <w:rFonts w:ascii="Calibri" w:eastAsia="Times New Roman" w:hAnsi="Calibri" w:cs="Times New Roman"/>
                <w:sz w:val="16"/>
                <w:szCs w:val="16"/>
                <w:lang w:eastAsia="en-AU"/>
              </w:rPr>
              <w:t>41.6</w:t>
            </w: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0.24 (0.18, 0.33)</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0.34 (0.23, 0.50)</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71.4</w:t>
            </w: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0.34 (0.23, 0.49)</w:t>
            </w: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0.50 (0.31, 0.82)</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14.1</w:t>
            </w: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0.57 (0.48, 0.66)</w:t>
            </w: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0.58 (0.48, 0.70)</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ind w:firstLine="324"/>
              <w:rPr>
                <w:rFonts w:eastAsia="Times New Roman" w:cs="Times New Roman"/>
                <w:color w:val="000000"/>
                <w:sz w:val="16"/>
                <w:szCs w:val="16"/>
                <w:lang w:eastAsia="en-AU"/>
              </w:rPr>
            </w:pPr>
            <w:r>
              <w:rPr>
                <w:rFonts w:eastAsia="Times New Roman" w:cs="Times New Roman"/>
                <w:color w:val="000000"/>
                <w:sz w:val="16"/>
                <w:szCs w:val="16"/>
                <w:lang w:eastAsia="en-AU"/>
              </w:rPr>
              <w:t>Overall P value</w:t>
            </w:r>
          </w:p>
        </w:tc>
        <w:tc>
          <w:tcPr>
            <w:tcW w:w="67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1520"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1527"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0.005</w:t>
            </w:r>
          </w:p>
        </w:tc>
        <w:tc>
          <w:tcPr>
            <w:tcW w:w="316"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c>
          <w:tcPr>
            <w:tcW w:w="1531" w:type="dxa"/>
            <w:tcBorders>
              <w:top w:val="nil"/>
              <w:left w:val="nil"/>
              <w:bottom w:val="nil"/>
              <w:right w:val="nil"/>
            </w:tcBorders>
            <w:shd w:val="clear" w:color="auto" w:fill="auto"/>
            <w:noWrap/>
            <w:vAlign w:val="bottom"/>
          </w:tcPr>
          <w:p w:rsidR="00677A03" w:rsidRDefault="00677A03" w:rsidP="0015273E">
            <w:pPr>
              <w:spacing w:after="0" w:line="240" w:lineRule="auto"/>
              <w:jc w:val="center"/>
              <w:rPr>
                <w:rFonts w:ascii="Calibri" w:eastAsia="Times New Roman" w:hAnsi="Calibri" w:cs="Times New Roman"/>
                <w:sz w:val="16"/>
                <w:szCs w:val="16"/>
                <w:lang w:eastAsia="en-AU"/>
              </w:rPr>
            </w:pPr>
            <w:r>
              <w:rPr>
                <w:rFonts w:ascii="Calibri" w:eastAsia="Times New Roman" w:hAnsi="Calibri" w:cs="Times New Roman"/>
                <w:sz w:val="16"/>
                <w:szCs w:val="16"/>
                <w:lang w:eastAsia="en-AU"/>
              </w:rPr>
              <w:t>&lt; 0.001</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keepNext/>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Resection</w:t>
            </w:r>
          </w:p>
        </w:tc>
        <w:tc>
          <w:tcPr>
            <w:tcW w:w="67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54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156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1520"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149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152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keepNext/>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        No resection attempted</w:t>
            </w:r>
          </w:p>
        </w:tc>
        <w:tc>
          <w:tcPr>
            <w:tcW w:w="67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421</w:t>
            </w:r>
          </w:p>
        </w:tc>
        <w:tc>
          <w:tcPr>
            <w:tcW w:w="54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74.8</w:t>
            </w:r>
          </w:p>
        </w:tc>
        <w:tc>
          <w:tcPr>
            <w:tcW w:w="156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0"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623"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92.4</w:t>
            </w:r>
          </w:p>
        </w:tc>
        <w:tc>
          <w:tcPr>
            <w:tcW w:w="149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27"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c>
          <w:tcPr>
            <w:tcW w:w="316"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p>
        </w:tc>
        <w:tc>
          <w:tcPr>
            <w:tcW w:w="874"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6.8</w:t>
            </w:r>
          </w:p>
        </w:tc>
        <w:tc>
          <w:tcPr>
            <w:tcW w:w="1531" w:type="dxa"/>
            <w:tcBorders>
              <w:top w:val="nil"/>
              <w:left w:val="nil"/>
              <w:bottom w:val="nil"/>
              <w:right w:val="nil"/>
            </w:tcBorders>
            <w:shd w:val="clear" w:color="auto" w:fill="auto"/>
            <w:noWrap/>
            <w:vAlign w:val="bottom"/>
          </w:tcPr>
          <w:p w:rsidR="00677A03" w:rsidRPr="00535647" w:rsidRDefault="00677A03" w:rsidP="0015273E">
            <w:pPr>
              <w:keepNext/>
              <w:spacing w:after="0" w:line="240" w:lineRule="auto"/>
              <w:jc w:val="center"/>
              <w:rPr>
                <w:rFonts w:ascii="Calibri" w:eastAsia="Times New Roman" w:hAnsi="Calibri" w:cs="Times New Roman"/>
                <w:sz w:val="16"/>
                <w:szCs w:val="16"/>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p>
        </w:tc>
        <w:tc>
          <w:tcPr>
            <w:tcW w:w="1531" w:type="dxa"/>
            <w:tcBorders>
              <w:top w:val="nil"/>
              <w:left w:val="nil"/>
              <w:bottom w:val="nil"/>
              <w:right w:val="nil"/>
            </w:tcBorders>
            <w:shd w:val="clear" w:color="auto" w:fill="auto"/>
            <w:noWrap/>
            <w:vAlign w:val="bottom"/>
          </w:tcPr>
          <w:p w:rsidR="00677A03" w:rsidRPr="000751AC" w:rsidRDefault="00677A03" w:rsidP="0015273E">
            <w:pPr>
              <w:keepNext/>
              <w:spacing w:after="0" w:line="240" w:lineRule="auto"/>
              <w:jc w:val="center"/>
              <w:rPr>
                <w:rFonts w:ascii="Calibri" w:eastAsia="Times New Roman" w:hAnsi="Calibri" w:cs="Times New Roman"/>
                <w:szCs w:val="20"/>
                <w:lang w:eastAsia="en-AU"/>
              </w:rPr>
            </w:pPr>
            <w:r w:rsidRPr="00535647">
              <w:rPr>
                <w:rFonts w:ascii="Calibri" w:eastAsia="Times New Roman" w:hAnsi="Calibri" w:cs="Times New Roman"/>
                <w:sz w:val="16"/>
                <w:szCs w:val="16"/>
                <w:lang w:eastAsia="en-AU"/>
              </w:rPr>
              <w:t>1</w:t>
            </w:r>
            <w:r>
              <w:rPr>
                <w:rFonts w:ascii="Calibri" w:eastAsia="Times New Roman" w:hAnsi="Calibri" w:cs="Times New Roman"/>
                <w:sz w:val="16"/>
                <w:szCs w:val="16"/>
                <w:lang w:eastAsia="en-AU"/>
              </w:rPr>
              <w:t>.00</w:t>
            </w:r>
            <w:r>
              <w:rPr>
                <w:rFonts w:ascii="Calibri" w:eastAsia="Times New Roman" w:hAnsi="Calibri" w:cs="Times New Roman"/>
                <w:szCs w:val="20"/>
                <w:vertAlign w:val="superscript"/>
                <w:lang w:eastAsia="en-AU"/>
              </w:rPr>
              <w:t>e</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keepNext/>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        Resection attempted</w:t>
            </w:r>
          </w:p>
        </w:tc>
        <w:tc>
          <w:tcPr>
            <w:tcW w:w="676"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365</w:t>
            </w:r>
          </w:p>
        </w:tc>
        <w:tc>
          <w:tcPr>
            <w:tcW w:w="54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38.1</w:t>
            </w:r>
          </w:p>
        </w:tc>
        <w:tc>
          <w:tcPr>
            <w:tcW w:w="156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0.21 (0.15, 0.28)</w:t>
            </w:r>
          </w:p>
        </w:tc>
        <w:tc>
          <w:tcPr>
            <w:tcW w:w="1520"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0.39 (0.26, 0.57)</w:t>
            </w:r>
          </w:p>
        </w:tc>
        <w:tc>
          <w:tcPr>
            <w:tcW w:w="316"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p>
        </w:tc>
        <w:tc>
          <w:tcPr>
            <w:tcW w:w="623"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64.9</w:t>
            </w:r>
          </w:p>
        </w:tc>
        <w:tc>
          <w:tcPr>
            <w:tcW w:w="149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0.15 (0.10, 0.23)</w:t>
            </w:r>
          </w:p>
        </w:tc>
        <w:tc>
          <w:tcPr>
            <w:tcW w:w="1527"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0.30 (0.18, 0.52)</w:t>
            </w:r>
          </w:p>
        </w:tc>
        <w:tc>
          <w:tcPr>
            <w:tcW w:w="316"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p>
        </w:tc>
        <w:tc>
          <w:tcPr>
            <w:tcW w:w="874"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15.1</w:t>
            </w:r>
          </w:p>
        </w:tc>
        <w:tc>
          <w:tcPr>
            <w:tcW w:w="153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0.37 (0.32, 0.43)</w:t>
            </w:r>
          </w:p>
        </w:tc>
        <w:tc>
          <w:tcPr>
            <w:tcW w:w="1531" w:type="dxa"/>
            <w:tcBorders>
              <w:top w:val="nil"/>
              <w:left w:val="nil"/>
              <w:bottom w:val="nil"/>
              <w:right w:val="nil"/>
            </w:tcBorders>
            <w:shd w:val="clear" w:color="auto" w:fill="auto"/>
            <w:noWrap/>
            <w:vAlign w:val="bottom"/>
          </w:tcPr>
          <w:p w:rsidR="00677A03" w:rsidRPr="008D206F" w:rsidRDefault="00677A03" w:rsidP="0015273E">
            <w:pPr>
              <w:keepNext/>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0.56 (0.46, 0.68)</w:t>
            </w:r>
          </w:p>
        </w:tc>
      </w:tr>
      <w:tr w:rsidR="00677A03" w:rsidRPr="008D206F" w:rsidTr="0015273E">
        <w:trPr>
          <w:trHeight w:val="255"/>
        </w:trPr>
        <w:tc>
          <w:tcPr>
            <w:tcW w:w="2137" w:type="dxa"/>
            <w:tcBorders>
              <w:top w:val="nil"/>
              <w:left w:val="nil"/>
              <w:bottom w:val="nil"/>
              <w:right w:val="nil"/>
            </w:tcBorders>
            <w:shd w:val="clear" w:color="auto" w:fill="auto"/>
            <w:noWrap/>
            <w:vAlign w:val="bottom"/>
          </w:tcPr>
          <w:p w:rsidR="00677A03" w:rsidRDefault="00677A03" w:rsidP="0015273E">
            <w:pPr>
              <w:spacing w:after="0" w:line="240" w:lineRule="auto"/>
              <w:rPr>
                <w:rFonts w:eastAsia="Times New Roman" w:cs="Times New Roman"/>
                <w:color w:val="000000"/>
                <w:sz w:val="16"/>
                <w:szCs w:val="16"/>
                <w:lang w:eastAsia="en-AU"/>
              </w:rPr>
            </w:pPr>
            <w:r>
              <w:rPr>
                <w:rFonts w:eastAsia="Times New Roman" w:cs="Times New Roman"/>
                <w:color w:val="000000"/>
                <w:sz w:val="16"/>
                <w:szCs w:val="16"/>
                <w:lang w:eastAsia="en-AU"/>
              </w:rPr>
              <w:t xml:space="preserve">        Overall P value</w:t>
            </w:r>
          </w:p>
        </w:tc>
        <w:tc>
          <w:tcPr>
            <w:tcW w:w="676"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541"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1567"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&lt; 0.001</w:t>
            </w:r>
          </w:p>
        </w:tc>
        <w:tc>
          <w:tcPr>
            <w:tcW w:w="1520"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&lt; 0.001</w:t>
            </w:r>
          </w:p>
        </w:tc>
        <w:tc>
          <w:tcPr>
            <w:tcW w:w="316"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623"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1491"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&lt; 0.001</w:t>
            </w:r>
          </w:p>
        </w:tc>
        <w:tc>
          <w:tcPr>
            <w:tcW w:w="1527"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&lt; 0.001</w:t>
            </w:r>
          </w:p>
        </w:tc>
        <w:tc>
          <w:tcPr>
            <w:tcW w:w="316"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874"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p>
        </w:tc>
        <w:tc>
          <w:tcPr>
            <w:tcW w:w="1531"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&lt; 0.001</w:t>
            </w:r>
          </w:p>
        </w:tc>
        <w:tc>
          <w:tcPr>
            <w:tcW w:w="1531" w:type="dxa"/>
            <w:tcBorders>
              <w:top w:val="nil"/>
              <w:left w:val="nil"/>
              <w:bottom w:val="nil"/>
              <w:right w:val="nil"/>
            </w:tcBorders>
            <w:shd w:val="clear" w:color="auto" w:fill="auto"/>
            <w:noWrap/>
            <w:vAlign w:val="bottom"/>
          </w:tcPr>
          <w:p w:rsidR="00677A03" w:rsidRPr="008D206F" w:rsidRDefault="00677A03" w:rsidP="0015273E">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&lt; 0.001</w:t>
            </w:r>
          </w:p>
        </w:tc>
      </w:tr>
    </w:tbl>
    <w:p w:rsidR="00677A03" w:rsidRPr="001C77E7" w:rsidRDefault="00677A03" w:rsidP="00677A03">
      <w:pPr>
        <w:spacing w:after="0" w:line="240" w:lineRule="auto"/>
        <w:rPr>
          <w:rFonts w:cs="Times New Roman"/>
        </w:rPr>
      </w:pPr>
      <w:r>
        <w:rPr>
          <w:rFonts w:cs="Times New Roman"/>
          <w:vertAlign w:val="superscript"/>
        </w:rPr>
        <w:t>a</w:t>
      </w:r>
      <w:r w:rsidRPr="001C77E7">
        <w:rPr>
          <w:rFonts w:cs="Times New Roman"/>
        </w:rPr>
        <w:t xml:space="preserve"> Crude and adjusted odds ratios (ORs) estimated using logistic regression. P values are from Type 3 tests of effects using Wald’s chi-square statistic. Overall P values are for test of association.</w:t>
      </w:r>
    </w:p>
    <w:p w:rsidR="00677A03" w:rsidRPr="001C77E7" w:rsidRDefault="00677A03" w:rsidP="00677A03">
      <w:pPr>
        <w:spacing w:after="0" w:line="240" w:lineRule="auto"/>
        <w:rPr>
          <w:rFonts w:cs="Times New Roman"/>
        </w:rPr>
      </w:pPr>
      <w:r>
        <w:rPr>
          <w:rFonts w:cs="Times New Roman"/>
          <w:vertAlign w:val="superscript"/>
        </w:rPr>
        <w:t>b</w:t>
      </w:r>
      <w:r w:rsidRPr="001C77E7">
        <w:rPr>
          <w:rFonts w:cs="Times New Roman"/>
        </w:rPr>
        <w:t xml:space="preserve"> Median survival estimated using Kaplan-Meier methods. Crude and adjusted hazards ratios (HRs) estimated using Cox proportional hazards (PH) and stratified Cox models, respectively. P values are from Type 3 tests of effects using Wald’s chi-square statistic. Overall P values are for test of association.</w:t>
      </w:r>
    </w:p>
    <w:p w:rsidR="00677A03" w:rsidRPr="001C77E7" w:rsidRDefault="00677A03" w:rsidP="00677A03">
      <w:pPr>
        <w:pStyle w:val="EndNoteBibliography"/>
        <w:spacing w:after="0"/>
        <w:rPr>
          <w:rFonts w:ascii="Times New Roman" w:hAnsi="Times New Roman" w:cs="Times New Roman"/>
        </w:rPr>
      </w:pPr>
      <w:r>
        <w:rPr>
          <w:rFonts w:ascii="Times New Roman" w:hAnsi="Times New Roman" w:cs="Times New Roman"/>
          <w:vertAlign w:val="superscript"/>
        </w:rPr>
        <w:t>c</w:t>
      </w:r>
      <w:r w:rsidRPr="001C77E7">
        <w:rPr>
          <w:rFonts w:ascii="Times New Roman" w:hAnsi="Times New Roman" w:cs="Times New Roman"/>
        </w:rPr>
        <w:t>Missing data: S</w:t>
      </w:r>
      <w:r>
        <w:rPr>
          <w:rFonts w:ascii="Times New Roman" w:hAnsi="Times New Roman" w:cs="Times New Roman"/>
        </w:rPr>
        <w:t>ocio-economic status</w:t>
      </w:r>
      <w:r w:rsidRPr="001C77E7">
        <w:rPr>
          <w:rFonts w:ascii="Times New Roman" w:hAnsi="Times New Roman" w:cs="Times New Roman"/>
        </w:rPr>
        <w:t xml:space="preserve">, n= </w:t>
      </w:r>
      <w:r>
        <w:rPr>
          <w:rFonts w:ascii="Times New Roman" w:hAnsi="Times New Roman" w:cs="Times New Roman"/>
        </w:rPr>
        <w:t xml:space="preserve">5; </w:t>
      </w:r>
      <w:r w:rsidRPr="001C77E7">
        <w:rPr>
          <w:rFonts w:ascii="Times New Roman" w:hAnsi="Times New Roman" w:cs="Times New Roman"/>
        </w:rPr>
        <w:t xml:space="preserve"> Performance status,  n = </w:t>
      </w:r>
      <w:r>
        <w:rPr>
          <w:rFonts w:ascii="Times New Roman" w:hAnsi="Times New Roman" w:cs="Times New Roman"/>
        </w:rPr>
        <w:t>106; comorbidities</w:t>
      </w:r>
      <w:r w:rsidRPr="001C77E7">
        <w:rPr>
          <w:rFonts w:ascii="Times New Roman" w:hAnsi="Times New Roman" w:cs="Times New Roman"/>
        </w:rPr>
        <w:t xml:space="preserve">, n = </w:t>
      </w:r>
      <w:r>
        <w:rPr>
          <w:rFonts w:ascii="Times New Roman" w:hAnsi="Times New Roman" w:cs="Times New Roman"/>
        </w:rPr>
        <w:t>4; F</w:t>
      </w:r>
      <w:r w:rsidRPr="001C77E7">
        <w:rPr>
          <w:rFonts w:ascii="Times New Roman" w:hAnsi="Times New Roman" w:cs="Times New Roman"/>
        </w:rPr>
        <w:t>irst facility volume , n =</w:t>
      </w:r>
      <w:r>
        <w:rPr>
          <w:rFonts w:ascii="Times New Roman" w:hAnsi="Times New Roman" w:cs="Times New Roman"/>
        </w:rPr>
        <w:t xml:space="preserve"> 11.</w:t>
      </w:r>
    </w:p>
    <w:p w:rsidR="00677A03" w:rsidRPr="001C77E7" w:rsidRDefault="00677A03" w:rsidP="00677A03">
      <w:pPr>
        <w:spacing w:after="0" w:line="240" w:lineRule="auto"/>
        <w:rPr>
          <w:rFonts w:cs="Times New Roman"/>
        </w:rPr>
      </w:pPr>
      <w:r>
        <w:rPr>
          <w:rFonts w:cs="Times New Roman"/>
          <w:vertAlign w:val="superscript"/>
        </w:rPr>
        <w:t>d</w:t>
      </w:r>
      <w:r w:rsidRPr="001C77E7">
        <w:rPr>
          <w:rFonts w:cs="Times New Roman"/>
        </w:rPr>
        <w:t>Adjusted for patient</w:t>
      </w:r>
      <w:r>
        <w:rPr>
          <w:rFonts w:cs="Times New Roman"/>
        </w:rPr>
        <w:t xml:space="preserve"> (age, performance status (ECOG), place of residence(ARIA), Charlson comorbidity index) </w:t>
      </w:r>
      <w:r w:rsidRPr="001C77E7">
        <w:rPr>
          <w:rFonts w:cs="Times New Roman"/>
        </w:rPr>
        <w:t xml:space="preserve">and tumour </w:t>
      </w:r>
      <w:r>
        <w:rPr>
          <w:rFonts w:cs="Times New Roman"/>
        </w:rPr>
        <w:t>(clinical stage, site of tumour)</w:t>
      </w:r>
      <w:r w:rsidRPr="00071B07">
        <w:rPr>
          <w:rFonts w:cs="Times New Roman"/>
        </w:rPr>
        <w:t xml:space="preserve"> </w:t>
      </w:r>
      <w:r w:rsidRPr="001C77E7">
        <w:rPr>
          <w:rFonts w:cs="Times New Roman"/>
        </w:rPr>
        <w:t>factors.</w:t>
      </w:r>
      <w:r>
        <w:rPr>
          <w:rFonts w:cs="Times New Roman"/>
        </w:rPr>
        <w:t xml:space="preserve"> SES not adjusted for place of residence.</w:t>
      </w:r>
      <w:r w:rsidRPr="001C77E7">
        <w:rPr>
          <w:rFonts w:cs="Times New Roman"/>
        </w:rPr>
        <w:t xml:space="preserve"> </w:t>
      </w:r>
    </w:p>
    <w:p w:rsidR="00677A03" w:rsidRPr="001C77E7" w:rsidRDefault="00677A03" w:rsidP="00677A03">
      <w:pPr>
        <w:spacing w:after="0" w:line="240" w:lineRule="auto"/>
        <w:rPr>
          <w:rFonts w:cs="Times New Roman"/>
        </w:rPr>
      </w:pPr>
      <w:r>
        <w:rPr>
          <w:rFonts w:cs="Times New Roman"/>
          <w:vertAlign w:val="superscript"/>
        </w:rPr>
        <w:t>e</w:t>
      </w:r>
      <w:r w:rsidRPr="001C77E7">
        <w:rPr>
          <w:rFonts w:cs="Times New Roman"/>
        </w:rPr>
        <w:t>Adjusted for patient and tumour factors and receipt of chemotherapy</w:t>
      </w:r>
    </w:p>
    <w:p w:rsidR="00677A03" w:rsidRPr="001C77E7" w:rsidRDefault="00677A03" w:rsidP="00677A03">
      <w:pPr>
        <w:pStyle w:val="EndNoteBibliography"/>
        <w:spacing w:after="0"/>
        <w:rPr>
          <w:rFonts w:ascii="Times New Roman" w:hAnsi="Times New Roman" w:cs="Times New Roman"/>
        </w:rPr>
      </w:pPr>
      <w:r w:rsidRPr="001C77E7">
        <w:rPr>
          <w:rFonts w:ascii="Times New Roman" w:hAnsi="Times New Roman" w:cs="Times New Roman"/>
        </w:rPr>
        <w:t>Place of residence groups defined by Accessibility/Remoteness Index of Australia; ECOG, Eastern Cooperative Oncology Group; SES Socio-Economic Status defined by Socio-Economic Indexes for Areas; First facility volume by number of study participant initial presentations.</w:t>
      </w:r>
    </w:p>
    <w:p w:rsidR="00677A03" w:rsidRPr="001B1CE5" w:rsidRDefault="00677A03" w:rsidP="00677A03">
      <w:pPr>
        <w:pStyle w:val="EndNoteBibliography"/>
        <w:spacing w:after="0"/>
        <w:rPr>
          <w:rFonts w:ascii="Times New Roman" w:hAnsi="Times New Roman" w:cs="Times New Roman"/>
        </w:rPr>
      </w:pPr>
      <w:r w:rsidRPr="001B1CE5">
        <w:rPr>
          <w:rFonts w:ascii="Times New Roman" w:hAnsi="Times New Roman" w:cs="Times New Roman"/>
        </w:rPr>
        <w:t>MDT= multi-</w:t>
      </w:r>
      <w:r>
        <w:rPr>
          <w:rFonts w:ascii="Times New Roman" w:hAnsi="Times New Roman" w:cs="Times New Roman"/>
        </w:rPr>
        <w:t>disci</w:t>
      </w:r>
      <w:r w:rsidRPr="001B1CE5">
        <w:rPr>
          <w:rFonts w:ascii="Times New Roman" w:hAnsi="Times New Roman" w:cs="Times New Roman"/>
        </w:rPr>
        <w:t>plinary team</w:t>
      </w:r>
    </w:p>
    <w:p w:rsidR="00677A03" w:rsidRDefault="00677A03" w:rsidP="00C369EF">
      <w:pPr>
        <w:sectPr w:rsidR="00677A03" w:rsidSect="00677A03">
          <w:pgSz w:w="16838" w:h="11906" w:orient="landscape"/>
          <w:pgMar w:top="1440" w:right="1440" w:bottom="1440" w:left="1440" w:header="709" w:footer="709" w:gutter="0"/>
          <w:cols w:space="708"/>
          <w:docGrid w:linePitch="360"/>
        </w:sectPr>
      </w:pPr>
    </w:p>
    <w:p w:rsidR="00324E4B" w:rsidRPr="0015273E" w:rsidRDefault="00E7052D" w:rsidP="0015273E">
      <w:pPr>
        <w:jc w:val="both"/>
        <w:rPr>
          <w:sz w:val="24"/>
          <w:szCs w:val="24"/>
        </w:rPr>
      </w:pPr>
      <w:r w:rsidRPr="0015273E">
        <w:rPr>
          <w:sz w:val="24"/>
          <w:szCs w:val="24"/>
        </w:rPr>
        <w:lastRenderedPageBreak/>
        <w:t xml:space="preserve">Compared </w:t>
      </w:r>
      <w:r w:rsidR="001E36C5" w:rsidRPr="0015273E">
        <w:rPr>
          <w:sz w:val="24"/>
          <w:szCs w:val="24"/>
        </w:rPr>
        <w:t xml:space="preserve">with </w:t>
      </w:r>
      <w:r w:rsidRPr="0015273E">
        <w:rPr>
          <w:sz w:val="24"/>
          <w:szCs w:val="24"/>
        </w:rPr>
        <w:t xml:space="preserve">patients from major cities, risk of </w:t>
      </w:r>
      <w:r w:rsidR="00B70DA1" w:rsidRPr="0015273E">
        <w:rPr>
          <w:sz w:val="24"/>
          <w:szCs w:val="24"/>
        </w:rPr>
        <w:t>dying within two years</w:t>
      </w:r>
      <w:r w:rsidR="008F7A89" w:rsidRPr="0015273E">
        <w:rPr>
          <w:sz w:val="24"/>
          <w:szCs w:val="24"/>
        </w:rPr>
        <w:t xml:space="preserve"> </w:t>
      </w:r>
      <w:r w:rsidRPr="0015273E">
        <w:rPr>
          <w:sz w:val="24"/>
          <w:szCs w:val="24"/>
        </w:rPr>
        <w:t>was greater for patie</w:t>
      </w:r>
      <w:r w:rsidR="007651BE" w:rsidRPr="0015273E">
        <w:rPr>
          <w:sz w:val="24"/>
          <w:szCs w:val="24"/>
        </w:rPr>
        <w:t>nts from inner regional</w:t>
      </w:r>
      <w:r w:rsidR="002129C5" w:rsidRPr="0015273E">
        <w:rPr>
          <w:sz w:val="24"/>
          <w:szCs w:val="24"/>
        </w:rPr>
        <w:t xml:space="preserve"> areas</w:t>
      </w:r>
      <w:r w:rsidR="007651BE" w:rsidRPr="0015273E">
        <w:rPr>
          <w:sz w:val="24"/>
          <w:szCs w:val="24"/>
        </w:rPr>
        <w:t xml:space="preserve"> (AOR </w:t>
      </w:r>
      <w:r w:rsidR="004B1FE4" w:rsidRPr="0015273E">
        <w:rPr>
          <w:sz w:val="24"/>
          <w:szCs w:val="24"/>
        </w:rPr>
        <w:t>1.5</w:t>
      </w:r>
      <w:r w:rsidR="008F7A89" w:rsidRPr="0015273E">
        <w:rPr>
          <w:sz w:val="24"/>
          <w:szCs w:val="24"/>
        </w:rPr>
        <w:t>4</w:t>
      </w:r>
      <w:r w:rsidR="00560108" w:rsidRPr="0015273E">
        <w:rPr>
          <w:sz w:val="24"/>
          <w:szCs w:val="24"/>
        </w:rPr>
        <w:t>;</w:t>
      </w:r>
      <w:r w:rsidRPr="0015273E">
        <w:rPr>
          <w:sz w:val="24"/>
          <w:szCs w:val="24"/>
        </w:rPr>
        <w:t xml:space="preserve"> 95% confidence interval [CI]: </w:t>
      </w:r>
      <w:r w:rsidR="004B1FE4" w:rsidRPr="0015273E">
        <w:rPr>
          <w:sz w:val="24"/>
          <w:szCs w:val="24"/>
        </w:rPr>
        <w:t>0.9</w:t>
      </w:r>
      <w:r w:rsidR="008F7A89" w:rsidRPr="0015273E">
        <w:rPr>
          <w:sz w:val="24"/>
          <w:szCs w:val="24"/>
        </w:rPr>
        <w:t>2</w:t>
      </w:r>
      <w:r w:rsidR="004B1FE4" w:rsidRPr="0015273E">
        <w:rPr>
          <w:sz w:val="24"/>
          <w:szCs w:val="24"/>
        </w:rPr>
        <w:t xml:space="preserve"> - 2.5</w:t>
      </w:r>
      <w:r w:rsidR="008F7A89" w:rsidRPr="0015273E">
        <w:rPr>
          <w:sz w:val="24"/>
          <w:szCs w:val="24"/>
        </w:rPr>
        <w:t>9</w:t>
      </w:r>
      <w:r w:rsidRPr="0015273E">
        <w:rPr>
          <w:sz w:val="24"/>
          <w:szCs w:val="24"/>
        </w:rPr>
        <w:t>) and outer regional</w:t>
      </w:r>
      <w:r w:rsidR="000F0257" w:rsidRPr="0015273E">
        <w:rPr>
          <w:sz w:val="24"/>
          <w:szCs w:val="24"/>
        </w:rPr>
        <w:t>/</w:t>
      </w:r>
      <w:r w:rsidR="008F7A89" w:rsidRPr="0015273E">
        <w:rPr>
          <w:sz w:val="24"/>
          <w:szCs w:val="24"/>
        </w:rPr>
        <w:t xml:space="preserve"> </w:t>
      </w:r>
      <w:r w:rsidR="007651BE" w:rsidRPr="0015273E">
        <w:rPr>
          <w:sz w:val="24"/>
          <w:szCs w:val="24"/>
        </w:rPr>
        <w:t xml:space="preserve">remote areas (AOR </w:t>
      </w:r>
      <w:r w:rsidR="008F7A89" w:rsidRPr="0015273E">
        <w:rPr>
          <w:sz w:val="24"/>
          <w:szCs w:val="24"/>
        </w:rPr>
        <w:t>3.10</w:t>
      </w:r>
      <w:r w:rsidR="00560108" w:rsidRPr="0015273E">
        <w:rPr>
          <w:sz w:val="24"/>
          <w:szCs w:val="24"/>
        </w:rPr>
        <w:t>;</w:t>
      </w:r>
      <w:r w:rsidRPr="0015273E">
        <w:rPr>
          <w:sz w:val="24"/>
          <w:szCs w:val="24"/>
        </w:rPr>
        <w:t xml:space="preserve"> 95% CI: 1.</w:t>
      </w:r>
      <w:r w:rsidR="008F7A89" w:rsidRPr="0015273E">
        <w:rPr>
          <w:sz w:val="24"/>
          <w:szCs w:val="24"/>
        </w:rPr>
        <w:t>34</w:t>
      </w:r>
      <w:r w:rsidR="004B1FE4" w:rsidRPr="0015273E">
        <w:rPr>
          <w:sz w:val="24"/>
          <w:szCs w:val="24"/>
        </w:rPr>
        <w:t xml:space="preserve"> </w:t>
      </w:r>
      <w:r w:rsidR="008F7A89" w:rsidRPr="0015273E">
        <w:rPr>
          <w:sz w:val="24"/>
          <w:szCs w:val="24"/>
        </w:rPr>
        <w:t>–</w:t>
      </w:r>
      <w:r w:rsidRPr="0015273E">
        <w:rPr>
          <w:sz w:val="24"/>
          <w:szCs w:val="24"/>
        </w:rPr>
        <w:t xml:space="preserve"> </w:t>
      </w:r>
      <w:r w:rsidR="008F7A89" w:rsidRPr="0015273E">
        <w:rPr>
          <w:sz w:val="24"/>
          <w:szCs w:val="24"/>
        </w:rPr>
        <w:t>7.20</w:t>
      </w:r>
      <w:r w:rsidRPr="0015273E">
        <w:rPr>
          <w:sz w:val="24"/>
          <w:szCs w:val="24"/>
        </w:rPr>
        <w:t xml:space="preserve">). </w:t>
      </w:r>
      <w:r w:rsidR="007F79BA" w:rsidRPr="0015273E">
        <w:rPr>
          <w:sz w:val="24"/>
          <w:szCs w:val="24"/>
        </w:rPr>
        <w:t xml:space="preserve">Increasing remoteness was associated with </w:t>
      </w:r>
      <w:r w:rsidR="00057F31" w:rsidRPr="0015273E">
        <w:rPr>
          <w:sz w:val="24"/>
          <w:szCs w:val="24"/>
        </w:rPr>
        <w:t>poorer s</w:t>
      </w:r>
      <w:r w:rsidR="007F79BA" w:rsidRPr="0015273E">
        <w:rPr>
          <w:sz w:val="24"/>
          <w:szCs w:val="24"/>
        </w:rPr>
        <w:t>urvival</w:t>
      </w:r>
      <w:r w:rsidR="00057F31" w:rsidRPr="0015273E">
        <w:rPr>
          <w:sz w:val="24"/>
          <w:szCs w:val="24"/>
        </w:rPr>
        <w:t xml:space="preserve"> (p trend =</w:t>
      </w:r>
      <w:r w:rsidR="00754E6B" w:rsidRPr="0015273E">
        <w:rPr>
          <w:sz w:val="24"/>
          <w:szCs w:val="24"/>
        </w:rPr>
        <w:t xml:space="preserve"> </w:t>
      </w:r>
      <w:r w:rsidR="00057F31" w:rsidRPr="0015273E">
        <w:rPr>
          <w:sz w:val="24"/>
          <w:szCs w:val="24"/>
        </w:rPr>
        <w:t>0.01)</w:t>
      </w:r>
      <w:r w:rsidR="00474820" w:rsidRPr="0015273E">
        <w:rPr>
          <w:sz w:val="24"/>
          <w:szCs w:val="24"/>
        </w:rPr>
        <w:t>.</w:t>
      </w:r>
      <w:r w:rsidR="000F0257" w:rsidRPr="0015273E">
        <w:rPr>
          <w:sz w:val="24"/>
          <w:szCs w:val="24"/>
        </w:rPr>
        <w:t xml:space="preserve"> </w:t>
      </w:r>
      <w:r w:rsidR="00474820" w:rsidRPr="0015273E">
        <w:rPr>
          <w:sz w:val="24"/>
          <w:szCs w:val="24"/>
        </w:rPr>
        <w:t xml:space="preserve">Compared with those from major cities, </w:t>
      </w:r>
      <w:r w:rsidR="001E36C5" w:rsidRPr="0015273E">
        <w:rPr>
          <w:sz w:val="24"/>
          <w:szCs w:val="24"/>
        </w:rPr>
        <w:t xml:space="preserve">those from outer regional/remote areas </w:t>
      </w:r>
      <w:r w:rsidR="005217F5" w:rsidRPr="0015273E">
        <w:rPr>
          <w:sz w:val="24"/>
          <w:szCs w:val="24"/>
        </w:rPr>
        <w:t xml:space="preserve">were 33% more likely to die (AHR </w:t>
      </w:r>
      <w:r w:rsidR="004355D2" w:rsidRPr="0015273E">
        <w:rPr>
          <w:sz w:val="24"/>
          <w:szCs w:val="24"/>
        </w:rPr>
        <w:t>1.33</w:t>
      </w:r>
      <w:r w:rsidR="005217F5" w:rsidRPr="0015273E">
        <w:rPr>
          <w:sz w:val="24"/>
          <w:szCs w:val="24"/>
        </w:rPr>
        <w:t>,</w:t>
      </w:r>
      <w:r w:rsidR="001E36C5" w:rsidRPr="0015273E">
        <w:rPr>
          <w:sz w:val="24"/>
          <w:szCs w:val="24"/>
        </w:rPr>
        <w:t xml:space="preserve"> </w:t>
      </w:r>
      <w:r w:rsidR="004355D2" w:rsidRPr="0015273E">
        <w:rPr>
          <w:sz w:val="24"/>
          <w:szCs w:val="24"/>
        </w:rPr>
        <w:t>95% CI: 1.03 – 1.72)</w:t>
      </w:r>
      <w:r w:rsidR="003D6003" w:rsidRPr="0015273E">
        <w:rPr>
          <w:sz w:val="24"/>
          <w:szCs w:val="24"/>
        </w:rPr>
        <w:t xml:space="preserve">. </w:t>
      </w:r>
      <w:r w:rsidR="00E6404F" w:rsidRPr="0015273E">
        <w:rPr>
          <w:sz w:val="24"/>
          <w:szCs w:val="24"/>
        </w:rPr>
        <w:t>This difference in survival remained after adjusting for attempted surgery (p trend = 0.01</w:t>
      </w:r>
      <w:r w:rsidR="005217F5" w:rsidRPr="0015273E">
        <w:rPr>
          <w:sz w:val="24"/>
          <w:szCs w:val="24"/>
        </w:rPr>
        <w:t>,</w:t>
      </w:r>
      <w:r w:rsidR="00E6404F" w:rsidRPr="0015273E">
        <w:rPr>
          <w:sz w:val="24"/>
          <w:szCs w:val="24"/>
        </w:rPr>
        <w:t xml:space="preserve"> AHR 1.31</w:t>
      </w:r>
      <w:r w:rsidR="005217F5" w:rsidRPr="0015273E">
        <w:rPr>
          <w:sz w:val="24"/>
          <w:szCs w:val="24"/>
        </w:rPr>
        <w:t>,</w:t>
      </w:r>
      <w:r w:rsidR="00E6404F" w:rsidRPr="0015273E">
        <w:rPr>
          <w:sz w:val="24"/>
          <w:szCs w:val="24"/>
        </w:rPr>
        <w:t xml:space="preserve"> 95% CI: 1.01 – 1.70). </w:t>
      </w:r>
      <w:r w:rsidR="005217F5" w:rsidRPr="0015273E">
        <w:rPr>
          <w:sz w:val="24"/>
          <w:szCs w:val="24"/>
        </w:rPr>
        <w:t xml:space="preserve">There were </w:t>
      </w:r>
      <w:r w:rsidRPr="0015273E">
        <w:rPr>
          <w:sz w:val="24"/>
          <w:szCs w:val="24"/>
        </w:rPr>
        <w:t>no associat</w:t>
      </w:r>
      <w:r w:rsidR="008F7A89" w:rsidRPr="0015273E">
        <w:rPr>
          <w:sz w:val="24"/>
          <w:szCs w:val="24"/>
        </w:rPr>
        <w:t xml:space="preserve">ions </w:t>
      </w:r>
      <w:r w:rsidR="001E36C5" w:rsidRPr="0015273E">
        <w:rPr>
          <w:sz w:val="24"/>
          <w:szCs w:val="24"/>
        </w:rPr>
        <w:t xml:space="preserve">between </w:t>
      </w:r>
      <w:r w:rsidRPr="0015273E">
        <w:rPr>
          <w:sz w:val="24"/>
          <w:szCs w:val="24"/>
        </w:rPr>
        <w:t>socio-economic status</w:t>
      </w:r>
      <w:r w:rsidR="001E36C5" w:rsidRPr="0015273E">
        <w:rPr>
          <w:sz w:val="24"/>
          <w:szCs w:val="24"/>
        </w:rPr>
        <w:t xml:space="preserve"> and mortality or survival</w:t>
      </w:r>
      <w:r w:rsidR="005217F5" w:rsidRPr="0015273E">
        <w:rPr>
          <w:sz w:val="24"/>
          <w:szCs w:val="24"/>
        </w:rPr>
        <w:t xml:space="preserve"> in multivariable analyses</w:t>
      </w:r>
      <w:r w:rsidRPr="0015273E">
        <w:rPr>
          <w:sz w:val="24"/>
          <w:szCs w:val="24"/>
        </w:rPr>
        <w:t xml:space="preserve">. </w:t>
      </w:r>
      <w:r w:rsidR="005A0CDB" w:rsidRPr="0015273E">
        <w:rPr>
          <w:sz w:val="24"/>
          <w:szCs w:val="24"/>
        </w:rPr>
        <w:t>After adjusting for patient and tumour factors w</w:t>
      </w:r>
      <w:r w:rsidR="00324E4B" w:rsidRPr="0015273E">
        <w:rPr>
          <w:sz w:val="24"/>
          <w:szCs w:val="24"/>
        </w:rPr>
        <w:t>omen had worse overall survival than men</w:t>
      </w:r>
      <w:r w:rsidR="005A0CDB" w:rsidRPr="0015273E">
        <w:rPr>
          <w:sz w:val="24"/>
          <w:szCs w:val="24"/>
        </w:rPr>
        <w:t xml:space="preserve"> </w:t>
      </w:r>
      <w:r w:rsidR="00324E4B" w:rsidRPr="0015273E">
        <w:rPr>
          <w:sz w:val="24"/>
          <w:szCs w:val="24"/>
        </w:rPr>
        <w:t xml:space="preserve">(AHR </w:t>
      </w:r>
      <w:r w:rsidR="005A0CDB" w:rsidRPr="0015273E">
        <w:rPr>
          <w:sz w:val="24"/>
          <w:szCs w:val="24"/>
        </w:rPr>
        <w:t xml:space="preserve">1.22; </w:t>
      </w:r>
      <w:r w:rsidR="00324E4B" w:rsidRPr="0015273E">
        <w:rPr>
          <w:sz w:val="24"/>
          <w:szCs w:val="24"/>
        </w:rPr>
        <w:t>95%</w:t>
      </w:r>
      <w:r w:rsidR="005A0CDB" w:rsidRPr="0015273E">
        <w:rPr>
          <w:sz w:val="24"/>
          <w:szCs w:val="24"/>
        </w:rPr>
        <w:t xml:space="preserve"> </w:t>
      </w:r>
      <w:r w:rsidR="00324E4B" w:rsidRPr="0015273E">
        <w:rPr>
          <w:sz w:val="24"/>
          <w:szCs w:val="24"/>
        </w:rPr>
        <w:t>CI: 1.04 - 1.42)</w:t>
      </w:r>
      <w:r w:rsidR="005A0CDB" w:rsidRPr="0015273E">
        <w:rPr>
          <w:sz w:val="24"/>
          <w:szCs w:val="24"/>
        </w:rPr>
        <w:t xml:space="preserve">, but </w:t>
      </w:r>
      <w:r w:rsidR="00754E6B" w:rsidRPr="0015273E">
        <w:rPr>
          <w:sz w:val="24"/>
          <w:szCs w:val="24"/>
        </w:rPr>
        <w:t xml:space="preserve">when </w:t>
      </w:r>
      <w:r w:rsidR="00560108" w:rsidRPr="0015273E">
        <w:rPr>
          <w:sz w:val="24"/>
          <w:szCs w:val="24"/>
        </w:rPr>
        <w:t>also adjusted for attempted surgery the</w:t>
      </w:r>
      <w:r w:rsidR="005A0CDB" w:rsidRPr="0015273E">
        <w:rPr>
          <w:sz w:val="24"/>
          <w:szCs w:val="24"/>
        </w:rPr>
        <w:t xml:space="preserve"> difference</w:t>
      </w:r>
      <w:r w:rsidR="00560108" w:rsidRPr="0015273E">
        <w:rPr>
          <w:sz w:val="24"/>
          <w:szCs w:val="24"/>
        </w:rPr>
        <w:t xml:space="preserve"> </w:t>
      </w:r>
      <w:r w:rsidR="005217F5" w:rsidRPr="0015273E">
        <w:rPr>
          <w:sz w:val="24"/>
          <w:szCs w:val="24"/>
        </w:rPr>
        <w:t xml:space="preserve">was reduced </w:t>
      </w:r>
      <w:r w:rsidR="00560108" w:rsidRPr="0015273E">
        <w:rPr>
          <w:sz w:val="24"/>
          <w:szCs w:val="24"/>
        </w:rPr>
        <w:t xml:space="preserve">and </w:t>
      </w:r>
      <w:r w:rsidR="005217F5" w:rsidRPr="0015273E">
        <w:rPr>
          <w:sz w:val="24"/>
          <w:szCs w:val="24"/>
        </w:rPr>
        <w:t xml:space="preserve">no longer </w:t>
      </w:r>
      <w:r w:rsidR="00C15824" w:rsidRPr="0015273E">
        <w:rPr>
          <w:sz w:val="24"/>
          <w:szCs w:val="24"/>
        </w:rPr>
        <w:t xml:space="preserve">statistically </w:t>
      </w:r>
      <w:r w:rsidR="005A0CDB" w:rsidRPr="0015273E">
        <w:rPr>
          <w:sz w:val="24"/>
          <w:szCs w:val="24"/>
        </w:rPr>
        <w:t>significant (AHR 1.15; 95% CI 0.99 – 1.35</w:t>
      </w:r>
      <w:r w:rsidR="005217F5" w:rsidRPr="0015273E">
        <w:rPr>
          <w:sz w:val="24"/>
          <w:szCs w:val="24"/>
        </w:rPr>
        <w:t>, p</w:t>
      </w:r>
      <w:r w:rsidR="00743BBA" w:rsidRPr="0015273E">
        <w:rPr>
          <w:sz w:val="24"/>
          <w:szCs w:val="24"/>
        </w:rPr>
        <w:t xml:space="preserve"> = 0.07).</w:t>
      </w:r>
    </w:p>
    <w:p w:rsidR="00E7052D" w:rsidRPr="0015273E" w:rsidRDefault="00F126BB" w:rsidP="0015273E">
      <w:pPr>
        <w:jc w:val="both"/>
        <w:rPr>
          <w:sz w:val="24"/>
          <w:szCs w:val="24"/>
        </w:rPr>
      </w:pPr>
      <w:r w:rsidRPr="0015273E">
        <w:rPr>
          <w:sz w:val="24"/>
          <w:szCs w:val="24"/>
        </w:rPr>
        <w:t xml:space="preserve">Each </w:t>
      </w:r>
      <w:r w:rsidR="00E7052D" w:rsidRPr="0015273E">
        <w:rPr>
          <w:sz w:val="24"/>
          <w:szCs w:val="24"/>
        </w:rPr>
        <w:t xml:space="preserve">health-service factor </w:t>
      </w:r>
      <w:r w:rsidRPr="0015273E">
        <w:rPr>
          <w:sz w:val="24"/>
          <w:szCs w:val="24"/>
        </w:rPr>
        <w:t>was</w:t>
      </w:r>
      <w:r w:rsidR="00E7052D" w:rsidRPr="0015273E">
        <w:rPr>
          <w:sz w:val="24"/>
          <w:szCs w:val="24"/>
        </w:rPr>
        <w:t xml:space="preserve"> associated with survival</w:t>
      </w:r>
      <w:r w:rsidR="008F7A89" w:rsidRPr="0015273E">
        <w:rPr>
          <w:sz w:val="24"/>
          <w:szCs w:val="24"/>
        </w:rPr>
        <w:t xml:space="preserve"> and mortality</w:t>
      </w:r>
      <w:r w:rsidR="007F779D" w:rsidRPr="0015273E">
        <w:rPr>
          <w:sz w:val="24"/>
          <w:szCs w:val="24"/>
        </w:rPr>
        <w:t>. P</w:t>
      </w:r>
      <w:r w:rsidR="00CD04F4" w:rsidRPr="0015273E">
        <w:rPr>
          <w:sz w:val="24"/>
          <w:szCs w:val="24"/>
        </w:rPr>
        <w:t xml:space="preserve">atients </w:t>
      </w:r>
      <w:r w:rsidR="005E2B71" w:rsidRPr="0015273E">
        <w:rPr>
          <w:sz w:val="24"/>
          <w:szCs w:val="24"/>
        </w:rPr>
        <w:t xml:space="preserve">reviewed by </w:t>
      </w:r>
      <w:r w:rsidR="00CD04F4" w:rsidRPr="0015273E">
        <w:rPr>
          <w:sz w:val="24"/>
          <w:szCs w:val="24"/>
        </w:rPr>
        <w:t>an MDT</w:t>
      </w:r>
      <w:r w:rsidR="007F779D" w:rsidRPr="0015273E">
        <w:rPr>
          <w:sz w:val="24"/>
          <w:szCs w:val="24"/>
        </w:rPr>
        <w:t xml:space="preserve"> had </w:t>
      </w:r>
      <w:r w:rsidR="004A1239" w:rsidRPr="0015273E">
        <w:rPr>
          <w:sz w:val="24"/>
          <w:szCs w:val="24"/>
        </w:rPr>
        <w:t xml:space="preserve">lower </w:t>
      </w:r>
      <w:r w:rsidR="007F779D" w:rsidRPr="0015273E">
        <w:rPr>
          <w:sz w:val="24"/>
          <w:szCs w:val="24"/>
        </w:rPr>
        <w:t xml:space="preserve">odds of </w:t>
      </w:r>
      <w:r w:rsidR="004A1239" w:rsidRPr="0015273E">
        <w:rPr>
          <w:sz w:val="24"/>
          <w:szCs w:val="24"/>
        </w:rPr>
        <w:t xml:space="preserve">dying up to </w:t>
      </w:r>
      <w:r w:rsidR="00057F31" w:rsidRPr="0015273E">
        <w:rPr>
          <w:sz w:val="24"/>
          <w:szCs w:val="24"/>
        </w:rPr>
        <w:t xml:space="preserve">one or two years </w:t>
      </w:r>
      <w:r w:rsidR="004A1239" w:rsidRPr="0015273E">
        <w:rPr>
          <w:sz w:val="24"/>
          <w:szCs w:val="24"/>
        </w:rPr>
        <w:t xml:space="preserve">after diagnosis </w:t>
      </w:r>
      <w:r w:rsidR="00057F31" w:rsidRPr="0015273E">
        <w:rPr>
          <w:sz w:val="24"/>
          <w:szCs w:val="24"/>
        </w:rPr>
        <w:t xml:space="preserve">and </w:t>
      </w:r>
      <w:r w:rsidR="004A1239" w:rsidRPr="0015273E">
        <w:rPr>
          <w:sz w:val="24"/>
          <w:szCs w:val="24"/>
        </w:rPr>
        <w:t xml:space="preserve">higher </w:t>
      </w:r>
      <w:r w:rsidR="007F779D" w:rsidRPr="0015273E">
        <w:rPr>
          <w:sz w:val="24"/>
          <w:szCs w:val="24"/>
        </w:rPr>
        <w:t xml:space="preserve">overall survival, but after adjustment </w:t>
      </w:r>
      <w:r w:rsidR="00057F31" w:rsidRPr="0015273E">
        <w:rPr>
          <w:sz w:val="24"/>
          <w:szCs w:val="24"/>
        </w:rPr>
        <w:t xml:space="preserve">for patient and </w:t>
      </w:r>
      <w:r w:rsidR="00560108" w:rsidRPr="0015273E">
        <w:rPr>
          <w:sz w:val="24"/>
          <w:szCs w:val="24"/>
        </w:rPr>
        <w:t>tumour</w:t>
      </w:r>
      <w:r w:rsidR="00057F31" w:rsidRPr="0015273E">
        <w:rPr>
          <w:sz w:val="24"/>
          <w:szCs w:val="24"/>
        </w:rPr>
        <w:t xml:space="preserve"> characteristics, </w:t>
      </w:r>
      <w:r w:rsidR="007F779D" w:rsidRPr="0015273E">
        <w:rPr>
          <w:sz w:val="24"/>
          <w:szCs w:val="24"/>
        </w:rPr>
        <w:t>the estimate</w:t>
      </w:r>
      <w:r w:rsidR="00057F31" w:rsidRPr="0015273E">
        <w:rPr>
          <w:sz w:val="24"/>
          <w:szCs w:val="24"/>
        </w:rPr>
        <w:t>s</w:t>
      </w:r>
      <w:r w:rsidR="007F779D" w:rsidRPr="0015273E">
        <w:rPr>
          <w:sz w:val="24"/>
          <w:szCs w:val="24"/>
        </w:rPr>
        <w:t xml:space="preserve"> </w:t>
      </w:r>
      <w:r w:rsidR="00057F31" w:rsidRPr="0015273E">
        <w:rPr>
          <w:sz w:val="24"/>
          <w:szCs w:val="24"/>
        </w:rPr>
        <w:t xml:space="preserve">were </w:t>
      </w:r>
      <w:r w:rsidR="007F779D" w:rsidRPr="0015273E">
        <w:rPr>
          <w:sz w:val="24"/>
          <w:szCs w:val="24"/>
        </w:rPr>
        <w:t>no longer statistically significant</w:t>
      </w:r>
      <w:r w:rsidR="000F0257" w:rsidRPr="0015273E">
        <w:rPr>
          <w:sz w:val="24"/>
          <w:szCs w:val="24"/>
        </w:rPr>
        <w:t xml:space="preserve"> </w:t>
      </w:r>
      <w:r w:rsidR="00C15824" w:rsidRPr="0015273E">
        <w:rPr>
          <w:sz w:val="24"/>
          <w:szCs w:val="24"/>
        </w:rPr>
        <w:t>(Table 1)</w:t>
      </w:r>
      <w:r w:rsidR="007F779D" w:rsidRPr="0015273E">
        <w:rPr>
          <w:sz w:val="24"/>
          <w:szCs w:val="24"/>
        </w:rPr>
        <w:t>.</w:t>
      </w:r>
      <w:r w:rsidR="00F767E3" w:rsidRPr="0015273E">
        <w:rPr>
          <w:sz w:val="24"/>
          <w:szCs w:val="24"/>
        </w:rPr>
        <w:t xml:space="preserve"> </w:t>
      </w:r>
      <w:r w:rsidR="007F779D" w:rsidRPr="0015273E">
        <w:rPr>
          <w:sz w:val="24"/>
          <w:szCs w:val="24"/>
        </w:rPr>
        <w:t>B</w:t>
      </w:r>
      <w:r w:rsidR="00CD04F4" w:rsidRPr="0015273E">
        <w:rPr>
          <w:sz w:val="24"/>
          <w:szCs w:val="24"/>
        </w:rPr>
        <w:t xml:space="preserve">eing seen by a </w:t>
      </w:r>
      <w:r w:rsidR="00861C47" w:rsidRPr="0015273E">
        <w:rPr>
          <w:sz w:val="24"/>
          <w:szCs w:val="24"/>
        </w:rPr>
        <w:t>hepatobiliary surgeon</w:t>
      </w:r>
      <w:r w:rsidR="007F779D" w:rsidRPr="0015273E">
        <w:rPr>
          <w:sz w:val="24"/>
          <w:szCs w:val="24"/>
        </w:rPr>
        <w:t xml:space="preserve"> </w:t>
      </w:r>
      <w:r w:rsidR="00C15824" w:rsidRPr="0015273E">
        <w:rPr>
          <w:sz w:val="24"/>
          <w:szCs w:val="24"/>
        </w:rPr>
        <w:t xml:space="preserve">was associated with </w:t>
      </w:r>
      <w:r w:rsidR="007F779D" w:rsidRPr="0015273E">
        <w:rPr>
          <w:sz w:val="24"/>
          <w:szCs w:val="24"/>
        </w:rPr>
        <w:t>improved overall survival (</w:t>
      </w:r>
      <w:r w:rsidR="00057F31" w:rsidRPr="0015273E">
        <w:rPr>
          <w:sz w:val="24"/>
          <w:szCs w:val="24"/>
        </w:rPr>
        <w:t xml:space="preserve">AHR </w:t>
      </w:r>
      <w:r w:rsidR="00560108" w:rsidRPr="0015273E">
        <w:rPr>
          <w:sz w:val="24"/>
          <w:szCs w:val="24"/>
        </w:rPr>
        <w:t>0.8</w:t>
      </w:r>
      <w:r w:rsidRPr="0015273E">
        <w:rPr>
          <w:sz w:val="24"/>
          <w:szCs w:val="24"/>
        </w:rPr>
        <w:t>0</w:t>
      </w:r>
      <w:r w:rsidR="00560108" w:rsidRPr="0015273E">
        <w:rPr>
          <w:sz w:val="24"/>
          <w:szCs w:val="24"/>
        </w:rPr>
        <w:t>;</w:t>
      </w:r>
      <w:r w:rsidR="007F779D" w:rsidRPr="0015273E">
        <w:rPr>
          <w:sz w:val="24"/>
          <w:szCs w:val="24"/>
        </w:rPr>
        <w:t xml:space="preserve"> 95% CI: 0.69 – 0.96). </w:t>
      </w:r>
      <w:r w:rsidR="00CD04F4" w:rsidRPr="0015273E">
        <w:rPr>
          <w:sz w:val="24"/>
          <w:szCs w:val="24"/>
        </w:rPr>
        <w:t xml:space="preserve"> </w:t>
      </w:r>
      <w:r w:rsidR="00E7052D" w:rsidRPr="0015273E">
        <w:rPr>
          <w:sz w:val="24"/>
          <w:szCs w:val="24"/>
        </w:rPr>
        <w:t xml:space="preserve">Compared with patients who were first admitted to a facility that managed at least 30 pancreatic cancer patients annually, those first admitted to a hospital that treated fewer than 10 had </w:t>
      </w:r>
      <w:r w:rsidRPr="0015273E">
        <w:rPr>
          <w:sz w:val="24"/>
          <w:szCs w:val="24"/>
        </w:rPr>
        <w:t xml:space="preserve">higher </w:t>
      </w:r>
      <w:r w:rsidR="001E36C5" w:rsidRPr="0015273E">
        <w:rPr>
          <w:sz w:val="24"/>
          <w:szCs w:val="24"/>
        </w:rPr>
        <w:t>one-</w:t>
      </w:r>
      <w:r w:rsidR="003D6003" w:rsidRPr="0015273E">
        <w:rPr>
          <w:sz w:val="24"/>
          <w:szCs w:val="24"/>
        </w:rPr>
        <w:t xml:space="preserve">year </w:t>
      </w:r>
      <w:r w:rsidR="00E7052D" w:rsidRPr="0015273E">
        <w:rPr>
          <w:sz w:val="24"/>
          <w:szCs w:val="24"/>
        </w:rPr>
        <w:t>mo</w:t>
      </w:r>
      <w:r w:rsidR="003D6003" w:rsidRPr="0015273E">
        <w:rPr>
          <w:sz w:val="24"/>
          <w:szCs w:val="24"/>
        </w:rPr>
        <w:t>rtality (AOR 1.84; 95% CI</w:t>
      </w:r>
      <w:r w:rsidR="00CD04F4" w:rsidRPr="0015273E">
        <w:rPr>
          <w:sz w:val="24"/>
          <w:szCs w:val="24"/>
        </w:rPr>
        <w:t>:</w:t>
      </w:r>
      <w:r w:rsidR="003D6003" w:rsidRPr="0015273E">
        <w:rPr>
          <w:sz w:val="24"/>
          <w:szCs w:val="24"/>
        </w:rPr>
        <w:t xml:space="preserve"> 1.07 – 3.16).</w:t>
      </w:r>
      <w:r w:rsidR="00FA35F1" w:rsidRPr="0015273E">
        <w:rPr>
          <w:sz w:val="24"/>
          <w:szCs w:val="24"/>
        </w:rPr>
        <w:t xml:space="preserve"> </w:t>
      </w:r>
      <w:r w:rsidR="004A15B0" w:rsidRPr="0015273E">
        <w:rPr>
          <w:sz w:val="24"/>
          <w:szCs w:val="24"/>
        </w:rPr>
        <w:t>Estimated s</w:t>
      </w:r>
      <w:r w:rsidR="00FC1E68" w:rsidRPr="0015273E">
        <w:rPr>
          <w:sz w:val="24"/>
          <w:szCs w:val="24"/>
        </w:rPr>
        <w:t xml:space="preserve">urvival and mortality rates were </w:t>
      </w:r>
      <w:r w:rsidRPr="0015273E">
        <w:rPr>
          <w:sz w:val="24"/>
          <w:szCs w:val="24"/>
        </w:rPr>
        <w:t xml:space="preserve">more favourable </w:t>
      </w:r>
      <w:r w:rsidR="00FC1E68" w:rsidRPr="0015273E">
        <w:rPr>
          <w:sz w:val="24"/>
          <w:szCs w:val="24"/>
        </w:rPr>
        <w:t>for patients who had an attempted resection</w:t>
      </w:r>
      <w:r w:rsidR="006430D4" w:rsidRPr="0015273E">
        <w:rPr>
          <w:sz w:val="24"/>
          <w:szCs w:val="24"/>
        </w:rPr>
        <w:t xml:space="preserve"> (</w:t>
      </w:r>
      <w:r w:rsidR="00560108" w:rsidRPr="0015273E">
        <w:rPr>
          <w:sz w:val="24"/>
          <w:szCs w:val="24"/>
        </w:rPr>
        <w:t>A</w:t>
      </w:r>
      <w:r w:rsidR="00FC1E68" w:rsidRPr="0015273E">
        <w:rPr>
          <w:sz w:val="24"/>
          <w:szCs w:val="24"/>
        </w:rPr>
        <w:t>HR 0.56</w:t>
      </w:r>
      <w:r w:rsidR="006430D4" w:rsidRPr="0015273E">
        <w:rPr>
          <w:sz w:val="24"/>
          <w:szCs w:val="24"/>
        </w:rPr>
        <w:t>;</w:t>
      </w:r>
      <w:r w:rsidR="00B169E0" w:rsidRPr="0015273E">
        <w:rPr>
          <w:sz w:val="24"/>
          <w:szCs w:val="24"/>
        </w:rPr>
        <w:t xml:space="preserve"> </w:t>
      </w:r>
      <w:r w:rsidR="00FC1E68" w:rsidRPr="0015273E">
        <w:rPr>
          <w:sz w:val="24"/>
          <w:szCs w:val="24"/>
        </w:rPr>
        <w:t>95% CI: 0.46</w:t>
      </w:r>
      <w:r w:rsidR="00560108" w:rsidRPr="0015273E">
        <w:rPr>
          <w:sz w:val="24"/>
          <w:szCs w:val="24"/>
        </w:rPr>
        <w:t xml:space="preserve"> </w:t>
      </w:r>
      <w:r w:rsidR="00FC1E68" w:rsidRPr="0015273E">
        <w:rPr>
          <w:sz w:val="24"/>
          <w:szCs w:val="24"/>
        </w:rPr>
        <w:t>-</w:t>
      </w:r>
      <w:r w:rsidR="00560108" w:rsidRPr="0015273E">
        <w:rPr>
          <w:sz w:val="24"/>
          <w:szCs w:val="24"/>
        </w:rPr>
        <w:t xml:space="preserve"> </w:t>
      </w:r>
      <w:r w:rsidR="00FC1E68" w:rsidRPr="0015273E">
        <w:rPr>
          <w:sz w:val="24"/>
          <w:szCs w:val="24"/>
        </w:rPr>
        <w:t xml:space="preserve">0.68). </w:t>
      </w:r>
      <w:r w:rsidR="00C15824" w:rsidRPr="0015273E">
        <w:rPr>
          <w:sz w:val="24"/>
          <w:szCs w:val="24"/>
        </w:rPr>
        <w:t>P</w:t>
      </w:r>
      <w:r w:rsidR="00343EFB" w:rsidRPr="0015273E">
        <w:rPr>
          <w:sz w:val="24"/>
          <w:szCs w:val="24"/>
        </w:rPr>
        <w:t>atients</w:t>
      </w:r>
      <w:r w:rsidR="00FC1E68" w:rsidRPr="0015273E">
        <w:rPr>
          <w:sz w:val="24"/>
          <w:szCs w:val="24"/>
        </w:rPr>
        <w:t xml:space="preserve"> who</w:t>
      </w:r>
      <w:r w:rsidR="00343EFB" w:rsidRPr="0015273E">
        <w:rPr>
          <w:sz w:val="24"/>
          <w:szCs w:val="24"/>
        </w:rPr>
        <w:t xml:space="preserve"> received chemotherapy</w:t>
      </w:r>
      <w:r w:rsidR="000D37F6" w:rsidRPr="0015273E">
        <w:rPr>
          <w:sz w:val="24"/>
          <w:szCs w:val="24"/>
        </w:rPr>
        <w:t xml:space="preserve"> </w:t>
      </w:r>
      <w:r w:rsidR="0000035C" w:rsidRPr="0015273E">
        <w:rPr>
          <w:sz w:val="24"/>
          <w:szCs w:val="24"/>
        </w:rPr>
        <w:t>were</w:t>
      </w:r>
      <w:r w:rsidR="000D37F6" w:rsidRPr="0015273E">
        <w:rPr>
          <w:sz w:val="24"/>
          <w:szCs w:val="24"/>
        </w:rPr>
        <w:t xml:space="preserve"> less likely </w:t>
      </w:r>
      <w:r w:rsidR="007651BE" w:rsidRPr="0015273E">
        <w:rPr>
          <w:sz w:val="24"/>
          <w:szCs w:val="24"/>
        </w:rPr>
        <w:t>to die</w:t>
      </w:r>
      <w:r w:rsidR="000D37F6" w:rsidRPr="0015273E">
        <w:rPr>
          <w:sz w:val="24"/>
          <w:szCs w:val="24"/>
        </w:rPr>
        <w:t xml:space="preserve"> </w:t>
      </w:r>
      <w:r w:rsidRPr="0015273E">
        <w:rPr>
          <w:sz w:val="24"/>
          <w:szCs w:val="24"/>
        </w:rPr>
        <w:t xml:space="preserve">up to </w:t>
      </w:r>
      <w:r w:rsidR="000D37F6" w:rsidRPr="0015273E">
        <w:rPr>
          <w:sz w:val="24"/>
          <w:szCs w:val="24"/>
        </w:rPr>
        <w:t>a year</w:t>
      </w:r>
      <w:r w:rsidR="007651BE" w:rsidRPr="0015273E">
        <w:rPr>
          <w:sz w:val="24"/>
          <w:szCs w:val="24"/>
        </w:rPr>
        <w:t xml:space="preserve"> </w:t>
      </w:r>
      <w:r w:rsidRPr="0015273E">
        <w:rPr>
          <w:sz w:val="24"/>
          <w:szCs w:val="24"/>
        </w:rPr>
        <w:t xml:space="preserve">after </w:t>
      </w:r>
      <w:r w:rsidR="007651BE" w:rsidRPr="0015273E">
        <w:rPr>
          <w:sz w:val="24"/>
          <w:szCs w:val="24"/>
        </w:rPr>
        <w:t>diagnosis</w:t>
      </w:r>
      <w:r w:rsidR="00FC1E68" w:rsidRPr="0015273E">
        <w:rPr>
          <w:sz w:val="24"/>
          <w:szCs w:val="24"/>
        </w:rPr>
        <w:t xml:space="preserve"> compared to those who had no record of chemotherapy </w:t>
      </w:r>
      <w:r w:rsidR="00C15824" w:rsidRPr="0015273E">
        <w:rPr>
          <w:sz w:val="24"/>
          <w:szCs w:val="24"/>
        </w:rPr>
        <w:t xml:space="preserve">treatment </w:t>
      </w:r>
      <w:r w:rsidR="007651BE" w:rsidRPr="0015273E">
        <w:rPr>
          <w:sz w:val="24"/>
          <w:szCs w:val="24"/>
        </w:rPr>
        <w:t>(AOR 0.34; 95% CI 0.23 – 0.50)</w:t>
      </w:r>
      <w:r w:rsidR="00FC1E68" w:rsidRPr="0015273E">
        <w:rPr>
          <w:sz w:val="24"/>
          <w:szCs w:val="24"/>
        </w:rPr>
        <w:t>.</w:t>
      </w:r>
      <w:r w:rsidR="00343EFB" w:rsidRPr="0015273E">
        <w:rPr>
          <w:sz w:val="24"/>
          <w:szCs w:val="24"/>
        </w:rPr>
        <w:t xml:space="preserve"> </w:t>
      </w:r>
    </w:p>
    <w:p w:rsidR="000D2F2D" w:rsidRPr="0015273E" w:rsidRDefault="000D2F2D" w:rsidP="0015273E">
      <w:pPr>
        <w:keepNext/>
        <w:jc w:val="both"/>
        <w:rPr>
          <w:rFonts w:cs="Times New Roman"/>
          <w:b/>
          <w:sz w:val="24"/>
          <w:szCs w:val="24"/>
        </w:rPr>
      </w:pPr>
      <w:r w:rsidRPr="0015273E">
        <w:rPr>
          <w:rFonts w:cs="Times New Roman"/>
          <w:b/>
          <w:sz w:val="24"/>
          <w:szCs w:val="24"/>
        </w:rPr>
        <w:lastRenderedPageBreak/>
        <w:t>Determinants of attempted resection</w:t>
      </w:r>
      <w:r w:rsidR="00D256FE" w:rsidRPr="0015273E">
        <w:rPr>
          <w:rFonts w:cs="Times New Roman"/>
          <w:b/>
          <w:sz w:val="24"/>
          <w:szCs w:val="24"/>
        </w:rPr>
        <w:t xml:space="preserve"> in all patients with non-metastatic disease</w:t>
      </w:r>
    </w:p>
    <w:p w:rsidR="00677A03" w:rsidRPr="0015273E" w:rsidRDefault="0000035C" w:rsidP="0015273E">
      <w:pPr>
        <w:jc w:val="both"/>
        <w:rPr>
          <w:sz w:val="24"/>
          <w:szCs w:val="24"/>
        </w:rPr>
      </w:pPr>
      <w:r w:rsidRPr="0015273E">
        <w:rPr>
          <w:sz w:val="24"/>
          <w:szCs w:val="24"/>
        </w:rPr>
        <w:t>Older age, poorer</w:t>
      </w:r>
      <w:r w:rsidR="000D2F2D" w:rsidRPr="0015273E">
        <w:rPr>
          <w:sz w:val="24"/>
          <w:szCs w:val="24"/>
        </w:rPr>
        <w:t xml:space="preserve"> performance status</w:t>
      </w:r>
      <w:r w:rsidRPr="0015273E">
        <w:rPr>
          <w:sz w:val="24"/>
          <w:szCs w:val="24"/>
        </w:rPr>
        <w:t>,</w:t>
      </w:r>
      <w:r w:rsidR="000D2F2D" w:rsidRPr="0015273E">
        <w:rPr>
          <w:sz w:val="24"/>
          <w:szCs w:val="24"/>
        </w:rPr>
        <w:t xml:space="preserve"> and</w:t>
      </w:r>
      <w:r w:rsidRPr="0015273E">
        <w:rPr>
          <w:sz w:val="24"/>
          <w:szCs w:val="24"/>
        </w:rPr>
        <w:t>/or higher</w:t>
      </w:r>
      <w:r w:rsidR="000D2F2D" w:rsidRPr="0015273E">
        <w:rPr>
          <w:sz w:val="24"/>
          <w:szCs w:val="24"/>
        </w:rPr>
        <w:t xml:space="preserve"> </w:t>
      </w:r>
      <w:r w:rsidR="005C3C13" w:rsidRPr="0015273E">
        <w:rPr>
          <w:sz w:val="24"/>
          <w:szCs w:val="24"/>
        </w:rPr>
        <w:t>comorbidity scores</w:t>
      </w:r>
      <w:r w:rsidRPr="0015273E">
        <w:rPr>
          <w:sz w:val="24"/>
          <w:szCs w:val="24"/>
        </w:rPr>
        <w:t xml:space="preserve"> were </w:t>
      </w:r>
      <w:r w:rsidR="004A1239" w:rsidRPr="0015273E">
        <w:rPr>
          <w:sz w:val="24"/>
          <w:szCs w:val="24"/>
        </w:rPr>
        <w:t xml:space="preserve">each </w:t>
      </w:r>
      <w:r w:rsidRPr="0015273E">
        <w:rPr>
          <w:sz w:val="24"/>
          <w:szCs w:val="24"/>
        </w:rPr>
        <w:t xml:space="preserve">significantly inversely associated with the likelihood of having </w:t>
      </w:r>
      <w:r w:rsidR="00743BBA" w:rsidRPr="0015273E">
        <w:rPr>
          <w:sz w:val="24"/>
          <w:szCs w:val="24"/>
        </w:rPr>
        <w:t>r</w:t>
      </w:r>
      <w:r w:rsidRPr="0015273E">
        <w:rPr>
          <w:sz w:val="24"/>
          <w:szCs w:val="24"/>
        </w:rPr>
        <w:t xml:space="preserve">esection attempted </w:t>
      </w:r>
      <w:r w:rsidR="005C3C13" w:rsidRPr="0015273E">
        <w:rPr>
          <w:sz w:val="24"/>
          <w:szCs w:val="24"/>
        </w:rPr>
        <w:t>(Table 2</w:t>
      </w:r>
      <w:r w:rsidR="0089272C" w:rsidRPr="0015273E">
        <w:rPr>
          <w:sz w:val="24"/>
          <w:szCs w:val="24"/>
        </w:rPr>
        <w:t xml:space="preserve"> and supplementary table </w:t>
      </w:r>
      <w:r w:rsidR="00533EEB" w:rsidRPr="0015273E">
        <w:rPr>
          <w:sz w:val="24"/>
          <w:szCs w:val="24"/>
        </w:rPr>
        <w:t>1</w:t>
      </w:r>
      <w:r w:rsidR="005C3C13" w:rsidRPr="0015273E">
        <w:rPr>
          <w:sz w:val="24"/>
          <w:szCs w:val="24"/>
        </w:rPr>
        <w:t>).</w:t>
      </w:r>
    </w:p>
    <w:p w:rsidR="00677A03" w:rsidRDefault="00677A03" w:rsidP="00677A03">
      <w:pPr>
        <w:keepNext/>
        <w:spacing w:after="0" w:line="240" w:lineRule="auto"/>
        <w:ind w:left="360" w:hanging="720"/>
        <w:rPr>
          <w:rFonts w:cs="Times New Roman"/>
        </w:rPr>
        <w:sectPr w:rsidR="00677A03" w:rsidSect="00677A03">
          <w:pgSz w:w="11906" w:h="16838"/>
          <w:pgMar w:top="1440" w:right="1440" w:bottom="1440" w:left="1440" w:header="709" w:footer="709" w:gutter="0"/>
          <w:cols w:space="708"/>
          <w:docGrid w:linePitch="360"/>
        </w:sectPr>
      </w:pPr>
    </w:p>
    <w:p w:rsidR="00677A03" w:rsidRDefault="00677A03" w:rsidP="00677A03">
      <w:pPr>
        <w:keepNext/>
        <w:spacing w:after="0" w:line="240" w:lineRule="auto"/>
        <w:ind w:left="360" w:hanging="720"/>
        <w:rPr>
          <w:rFonts w:eastAsia="Times New Roman" w:cs="Times New Roman"/>
          <w:color w:val="000000"/>
          <w:lang w:eastAsia="en-AU"/>
        </w:rPr>
      </w:pPr>
      <w:r w:rsidRPr="00D92457">
        <w:rPr>
          <w:rFonts w:cs="Times New Roman"/>
        </w:rPr>
        <w:lastRenderedPageBreak/>
        <w:t xml:space="preserve">Table 2. </w:t>
      </w:r>
      <w:r>
        <w:rPr>
          <w:rFonts w:cs="Times New Roman"/>
        </w:rPr>
        <w:t>A</w:t>
      </w:r>
      <w:r w:rsidRPr="00D92457">
        <w:rPr>
          <w:rFonts w:eastAsia="Times New Roman" w:cs="Times New Roman"/>
          <w:color w:val="000000"/>
          <w:lang w:eastAsia="en-AU"/>
        </w:rPr>
        <w:t>ssociations between</w:t>
      </w:r>
      <w:r>
        <w:rPr>
          <w:rFonts w:eastAsia="Times New Roman" w:cs="Times New Roman"/>
          <w:color w:val="000000"/>
          <w:lang w:eastAsia="en-AU"/>
        </w:rPr>
        <w:t xml:space="preserve"> adjusted</w:t>
      </w:r>
      <w:r w:rsidRPr="00D92457">
        <w:rPr>
          <w:rFonts w:eastAsia="Times New Roman" w:cs="Times New Roman"/>
          <w:color w:val="000000"/>
          <w:lang w:eastAsia="en-AU"/>
        </w:rPr>
        <w:t xml:space="preserve"> patient, tumour and health-service factors and (1) </w:t>
      </w:r>
      <w:r>
        <w:rPr>
          <w:rFonts w:eastAsia="Times New Roman" w:cs="Times New Roman"/>
          <w:color w:val="000000"/>
          <w:lang w:eastAsia="en-AU"/>
        </w:rPr>
        <w:t>attempted resection for patients with non-metastatic disease</w:t>
      </w:r>
      <w:r>
        <w:rPr>
          <w:rFonts w:eastAsia="Times New Roman" w:cs="Times New Roman"/>
          <w:color w:val="000000"/>
          <w:vertAlign w:val="superscript"/>
          <w:lang w:eastAsia="en-AU"/>
        </w:rPr>
        <w:t>a</w:t>
      </w:r>
      <w:r>
        <w:rPr>
          <w:rFonts w:eastAsia="Times New Roman" w:cs="Times New Roman"/>
          <w:color w:val="000000"/>
          <w:lang w:eastAsia="en-AU"/>
        </w:rPr>
        <w:t xml:space="preserve"> (n = 786 ) ; (2) classification of </w:t>
      </w:r>
      <w:r w:rsidRPr="00D92457">
        <w:rPr>
          <w:rFonts w:eastAsia="Times New Roman" w:cs="Times New Roman"/>
          <w:color w:val="000000"/>
          <w:lang w:eastAsia="en-AU"/>
        </w:rPr>
        <w:t>disease resectability</w:t>
      </w:r>
      <w:r w:rsidRPr="00D92457">
        <w:rPr>
          <w:rFonts w:eastAsia="Times New Roman" w:cs="Times New Roman"/>
          <w:color w:val="000000"/>
          <w:vertAlign w:val="superscript"/>
          <w:lang w:eastAsia="en-AU"/>
        </w:rPr>
        <w:t>a</w:t>
      </w:r>
      <w:r w:rsidRPr="00D92457">
        <w:rPr>
          <w:rFonts w:eastAsia="Times New Roman" w:cs="Times New Roman"/>
          <w:color w:val="000000"/>
          <w:lang w:eastAsia="en-AU"/>
        </w:rPr>
        <w:t xml:space="preserve"> for </w:t>
      </w:r>
      <w:r w:rsidRPr="00D92457">
        <w:rPr>
          <w:rFonts w:cs="Times New Roman"/>
        </w:rPr>
        <w:t xml:space="preserve">patients with </w:t>
      </w:r>
      <w:r>
        <w:rPr>
          <w:rFonts w:cs="Times New Roman"/>
        </w:rPr>
        <w:t>locally advanced</w:t>
      </w:r>
      <w:r w:rsidRPr="00D92457">
        <w:rPr>
          <w:rFonts w:cs="Times New Roman"/>
        </w:rPr>
        <w:t xml:space="preserve"> disease</w:t>
      </w:r>
      <w:r>
        <w:rPr>
          <w:rFonts w:cs="Times New Roman"/>
          <w:vertAlign w:val="superscript"/>
        </w:rPr>
        <w:t>a</w:t>
      </w:r>
      <w:r w:rsidRPr="00D92457">
        <w:rPr>
          <w:rFonts w:eastAsia="Times New Roman" w:cs="Times New Roman"/>
          <w:color w:val="000000"/>
          <w:lang w:eastAsia="en-AU"/>
        </w:rPr>
        <w:t xml:space="preserve"> </w:t>
      </w:r>
      <w:r>
        <w:rPr>
          <w:rFonts w:eastAsia="Times New Roman" w:cs="Times New Roman"/>
          <w:color w:val="000000"/>
          <w:lang w:eastAsia="en-AU"/>
        </w:rPr>
        <w:t xml:space="preserve"> </w:t>
      </w:r>
      <w:r w:rsidRPr="00D92457">
        <w:rPr>
          <w:rFonts w:eastAsia="Times New Roman" w:cs="Times New Roman"/>
          <w:color w:val="000000"/>
          <w:lang w:eastAsia="en-AU"/>
        </w:rPr>
        <w:t xml:space="preserve">(n = </w:t>
      </w:r>
      <w:r>
        <w:rPr>
          <w:rFonts w:eastAsia="Times New Roman" w:cs="Times New Roman"/>
          <w:color w:val="000000"/>
          <w:lang w:eastAsia="en-AU"/>
        </w:rPr>
        <w:t>561</w:t>
      </w:r>
      <w:r w:rsidRPr="00D92457">
        <w:rPr>
          <w:rFonts w:eastAsia="Times New Roman" w:cs="Times New Roman"/>
          <w:color w:val="000000"/>
          <w:lang w:eastAsia="en-AU"/>
        </w:rPr>
        <w:t>),</w:t>
      </w:r>
      <w:r>
        <w:rPr>
          <w:rFonts w:eastAsia="Times New Roman" w:cs="Times New Roman"/>
          <w:color w:val="000000"/>
          <w:lang w:eastAsia="en-AU"/>
        </w:rPr>
        <w:t xml:space="preserve"> and</w:t>
      </w:r>
      <w:r w:rsidRPr="00D92457">
        <w:rPr>
          <w:rFonts w:eastAsia="Times New Roman" w:cs="Times New Roman"/>
          <w:color w:val="000000"/>
          <w:lang w:eastAsia="en-AU"/>
        </w:rPr>
        <w:t>(</w:t>
      </w:r>
      <w:r>
        <w:rPr>
          <w:rFonts w:eastAsia="Times New Roman" w:cs="Times New Roman"/>
          <w:color w:val="000000"/>
          <w:lang w:eastAsia="en-AU"/>
        </w:rPr>
        <w:t>3</w:t>
      </w:r>
      <w:r w:rsidRPr="00D92457">
        <w:rPr>
          <w:rFonts w:eastAsia="Times New Roman" w:cs="Times New Roman"/>
          <w:color w:val="000000"/>
          <w:lang w:eastAsia="en-AU"/>
        </w:rPr>
        <w:t xml:space="preserve">) attempted resection for </w:t>
      </w:r>
      <w:r>
        <w:rPr>
          <w:rFonts w:eastAsia="Times New Roman" w:cs="Times New Roman"/>
          <w:color w:val="000000"/>
          <w:lang w:eastAsia="en-AU"/>
        </w:rPr>
        <w:t>patients classified as</w:t>
      </w:r>
      <w:r w:rsidRPr="00D92457">
        <w:rPr>
          <w:rFonts w:eastAsia="Times New Roman" w:cs="Times New Roman"/>
          <w:color w:val="000000"/>
          <w:lang w:eastAsia="en-AU"/>
        </w:rPr>
        <w:t xml:space="preserve"> resectable</w:t>
      </w:r>
      <w:r>
        <w:rPr>
          <w:rFonts w:eastAsia="Times New Roman" w:cs="Times New Roman"/>
          <w:color w:val="000000"/>
          <w:vertAlign w:val="superscript"/>
          <w:lang w:eastAsia="en-AU"/>
        </w:rPr>
        <w:t>a</w:t>
      </w:r>
      <w:r w:rsidRPr="00D92457">
        <w:rPr>
          <w:rFonts w:eastAsia="Times New Roman" w:cs="Times New Roman"/>
          <w:color w:val="000000"/>
          <w:lang w:eastAsia="en-AU"/>
        </w:rPr>
        <w:t xml:space="preserve"> (</w:t>
      </w:r>
      <w:r>
        <w:rPr>
          <w:rFonts w:eastAsia="Times New Roman" w:cs="Times New Roman"/>
          <w:color w:val="000000"/>
          <w:lang w:eastAsia="en-AU"/>
        </w:rPr>
        <w:t>n = 510</w:t>
      </w:r>
      <w:r w:rsidRPr="00D92457">
        <w:rPr>
          <w:rFonts w:eastAsia="Times New Roman" w:cs="Times New Roman"/>
          <w:color w:val="000000"/>
          <w:lang w:eastAsia="en-AU"/>
        </w:rPr>
        <w:t xml:space="preserve">). </w:t>
      </w:r>
    </w:p>
    <w:p w:rsidR="00677A03" w:rsidRPr="00D92457" w:rsidRDefault="00677A03" w:rsidP="00677A03">
      <w:pPr>
        <w:keepNext/>
        <w:spacing w:after="0" w:line="240" w:lineRule="auto"/>
        <w:ind w:left="360" w:hanging="720"/>
        <w:rPr>
          <w:rFonts w:cs="Times New Roman"/>
          <w:vertAlign w:val="superscript"/>
        </w:rPr>
      </w:pPr>
    </w:p>
    <w:tbl>
      <w:tblPr>
        <w:tblW w:w="20251" w:type="dxa"/>
        <w:tblInd w:w="-459" w:type="dxa"/>
        <w:tblLayout w:type="fixed"/>
        <w:tblLook w:val="04A0" w:firstRow="1" w:lastRow="0" w:firstColumn="1" w:lastColumn="0" w:noHBand="0" w:noVBand="1"/>
      </w:tblPr>
      <w:tblGrid>
        <w:gridCol w:w="3119"/>
        <w:gridCol w:w="850"/>
        <w:gridCol w:w="1134"/>
        <w:gridCol w:w="2127"/>
        <w:gridCol w:w="425"/>
        <w:gridCol w:w="850"/>
        <w:gridCol w:w="993"/>
        <w:gridCol w:w="2126"/>
        <w:gridCol w:w="425"/>
        <w:gridCol w:w="851"/>
        <w:gridCol w:w="973"/>
        <w:gridCol w:w="2126"/>
        <w:gridCol w:w="2126"/>
        <w:gridCol w:w="2126"/>
      </w:tblGrid>
      <w:tr w:rsidR="00677A03" w:rsidRPr="0015273E" w:rsidTr="0015273E">
        <w:trPr>
          <w:gridAfter w:val="2"/>
          <w:wAfter w:w="4252" w:type="dxa"/>
          <w:trHeight w:val="360"/>
          <w:tblHeader/>
        </w:trPr>
        <w:tc>
          <w:tcPr>
            <w:tcW w:w="3119" w:type="dxa"/>
            <w:tcBorders>
              <w:top w:val="single" w:sz="4" w:space="0" w:color="auto"/>
              <w:left w:val="nil"/>
              <w:right w:val="nil"/>
            </w:tcBorders>
            <w:shd w:val="clear" w:color="auto" w:fill="auto"/>
            <w:noWrap/>
            <w:vAlign w:val="bottom"/>
            <w:hideMark/>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w:t>
            </w:r>
          </w:p>
        </w:tc>
        <w:tc>
          <w:tcPr>
            <w:tcW w:w="4111" w:type="dxa"/>
            <w:gridSpan w:val="3"/>
            <w:tcBorders>
              <w:top w:val="single" w:sz="4" w:space="0" w:color="auto"/>
              <w:left w:val="nil"/>
              <w:bottom w:val="single" w:sz="4" w:space="0" w:color="auto"/>
              <w:right w:val="nil"/>
            </w:tcBorders>
            <w:shd w:val="clear" w:color="auto" w:fill="auto"/>
            <w:noWrap/>
            <w:vAlign w:val="center"/>
            <w:hideMark/>
          </w:tcPr>
          <w:p w:rsidR="00677A03" w:rsidRPr="0015273E" w:rsidRDefault="00677A03" w:rsidP="0015273E">
            <w:pPr>
              <w:pStyle w:val="ListParagraph"/>
              <w:numPr>
                <w:ilvl w:val="0"/>
                <w:numId w:val="1"/>
              </w:numPr>
              <w:spacing w:after="0" w:line="240" w:lineRule="auto"/>
              <w:jc w:val="center"/>
              <w:rPr>
                <w:rFonts w:eastAsia="Times New Roman" w:cs="Times New Roman"/>
                <w:color w:val="000000"/>
                <w:sz w:val="20"/>
                <w:szCs w:val="20"/>
                <w:lang w:eastAsia="en-AU"/>
              </w:rPr>
            </w:pPr>
            <w:r w:rsidRPr="0015273E">
              <w:rPr>
                <w:rFonts w:eastAsia="Times New Roman" w:cs="Times New Roman"/>
                <w:color w:val="000000"/>
                <w:sz w:val="20"/>
                <w:szCs w:val="20"/>
                <w:lang w:eastAsia="en-AU"/>
              </w:rPr>
              <w:t>All Non-metastatic disease</w:t>
            </w:r>
          </w:p>
        </w:tc>
        <w:tc>
          <w:tcPr>
            <w:tcW w:w="425" w:type="dxa"/>
            <w:tcBorders>
              <w:top w:val="single" w:sz="4" w:space="0" w:color="auto"/>
              <w:left w:val="nil"/>
              <w:right w:val="nil"/>
            </w:tcBorders>
            <w:shd w:val="clear" w:color="auto" w:fill="auto"/>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3969" w:type="dxa"/>
            <w:gridSpan w:val="3"/>
            <w:tcBorders>
              <w:top w:val="single" w:sz="4" w:space="0" w:color="auto"/>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 Locally advanced disease</w:t>
            </w:r>
            <w:r w:rsidRPr="0015273E">
              <w:rPr>
                <w:rFonts w:asciiTheme="minorHAnsi" w:eastAsia="Times New Roman" w:hAnsiTheme="minorHAnsi" w:cs="Times New Roman"/>
                <w:color w:val="000000"/>
                <w:szCs w:val="20"/>
                <w:vertAlign w:val="superscript"/>
                <w:lang w:eastAsia="en-AU"/>
              </w:rPr>
              <w:t>a</w:t>
            </w:r>
          </w:p>
        </w:tc>
        <w:tc>
          <w:tcPr>
            <w:tcW w:w="425" w:type="dxa"/>
            <w:tcBorders>
              <w:top w:val="single" w:sz="4" w:space="0" w:color="auto"/>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3950" w:type="dxa"/>
            <w:gridSpan w:val="3"/>
            <w:tcBorders>
              <w:top w:val="single" w:sz="4" w:space="0" w:color="auto"/>
              <w:left w:val="nil"/>
              <w:bottom w:val="single" w:sz="4" w:space="0" w:color="auto"/>
              <w:right w:val="nil"/>
            </w:tcBorders>
            <w:vAlign w:val="center"/>
          </w:tcPr>
          <w:p w:rsidR="00677A03" w:rsidRPr="0015273E" w:rsidRDefault="00677A03" w:rsidP="0015273E">
            <w:pPr>
              <w:pStyle w:val="ListParagraph"/>
              <w:numPr>
                <w:ilvl w:val="0"/>
                <w:numId w:val="2"/>
              </w:numPr>
              <w:spacing w:after="0" w:line="240" w:lineRule="auto"/>
              <w:ind w:left="459" w:right="-127" w:hanging="425"/>
              <w:rPr>
                <w:rFonts w:eastAsia="Times New Roman" w:cs="Times New Roman"/>
                <w:color w:val="000000"/>
                <w:sz w:val="20"/>
                <w:szCs w:val="20"/>
                <w:lang w:eastAsia="en-AU"/>
              </w:rPr>
            </w:pPr>
            <w:r w:rsidRPr="0015273E">
              <w:rPr>
                <w:rFonts w:eastAsia="Times New Roman" w:cs="Times New Roman"/>
                <w:color w:val="000000"/>
                <w:sz w:val="20"/>
                <w:szCs w:val="20"/>
                <w:lang w:eastAsia="en-AU"/>
              </w:rPr>
              <w:t>Classified as resectable</w:t>
            </w:r>
          </w:p>
        </w:tc>
      </w:tr>
      <w:tr w:rsidR="00677A03" w:rsidRPr="0015273E" w:rsidTr="0015273E">
        <w:trPr>
          <w:gridAfter w:val="2"/>
          <w:wAfter w:w="4252" w:type="dxa"/>
          <w:trHeight w:val="360"/>
          <w:tblHeader/>
        </w:trPr>
        <w:tc>
          <w:tcPr>
            <w:tcW w:w="3119" w:type="dxa"/>
            <w:tcBorders>
              <w:left w:val="nil"/>
              <w:bottom w:val="nil"/>
              <w:right w:val="nil"/>
            </w:tcBorders>
            <w:shd w:val="clear" w:color="auto" w:fill="auto"/>
            <w:noWrap/>
            <w:vAlign w:val="bottom"/>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850" w:type="dxa"/>
            <w:tcBorders>
              <w:top w:val="single" w:sz="4" w:space="0" w:color="auto"/>
              <w:left w:val="nil"/>
              <w:right w:val="nil"/>
            </w:tcBorders>
            <w:shd w:val="clear" w:color="auto" w:fill="auto"/>
            <w:noWrap/>
            <w:vAlign w:val="bottom"/>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3261" w:type="dxa"/>
            <w:gridSpan w:val="2"/>
            <w:tcBorders>
              <w:top w:val="single" w:sz="4" w:space="0" w:color="auto"/>
              <w:left w:val="nil"/>
              <w:bottom w:val="single" w:sz="4" w:space="0" w:color="auto"/>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Attempted resection</w:t>
            </w:r>
          </w:p>
        </w:tc>
        <w:tc>
          <w:tcPr>
            <w:tcW w:w="425" w:type="dxa"/>
            <w:tcBorders>
              <w:left w:val="nil"/>
              <w:right w:val="nil"/>
            </w:tcBorders>
            <w:shd w:val="clear" w:color="auto" w:fill="auto"/>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single" w:sz="4" w:space="0" w:color="auto"/>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3119" w:type="dxa"/>
            <w:gridSpan w:val="2"/>
            <w:tcBorders>
              <w:top w:val="single" w:sz="4" w:space="0" w:color="auto"/>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Classified as resectable</w:t>
            </w:r>
          </w:p>
        </w:tc>
        <w:tc>
          <w:tcPr>
            <w:tcW w:w="425" w:type="dxa"/>
            <w:tcBorders>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single" w:sz="4" w:space="0" w:color="auto"/>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3099" w:type="dxa"/>
            <w:gridSpan w:val="2"/>
            <w:tcBorders>
              <w:top w:val="single" w:sz="4" w:space="0" w:color="auto"/>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Attempted resection</w:t>
            </w:r>
          </w:p>
        </w:tc>
      </w:tr>
      <w:tr w:rsidR="00677A03" w:rsidRPr="0015273E" w:rsidTr="0015273E">
        <w:trPr>
          <w:gridAfter w:val="2"/>
          <w:wAfter w:w="4252" w:type="dxa"/>
          <w:trHeight w:val="289"/>
          <w:tblHeader/>
        </w:trPr>
        <w:tc>
          <w:tcPr>
            <w:tcW w:w="3119" w:type="dxa"/>
            <w:tcBorders>
              <w:top w:val="nil"/>
              <w:left w:val="nil"/>
              <w:bottom w:val="single" w:sz="4" w:space="0" w:color="auto"/>
              <w:right w:val="nil"/>
            </w:tcBorders>
            <w:shd w:val="clear" w:color="auto" w:fill="auto"/>
            <w:noWrap/>
            <w:vAlign w:val="center"/>
            <w:hideMark/>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Variable</w:t>
            </w:r>
          </w:p>
        </w:tc>
        <w:tc>
          <w:tcPr>
            <w:tcW w:w="850" w:type="dxa"/>
            <w:tcBorders>
              <w:left w:val="nil"/>
              <w:bottom w:val="single" w:sz="4" w:space="0" w:color="auto"/>
              <w:right w:val="nil"/>
            </w:tcBorders>
            <w:shd w:val="clear" w:color="auto" w:fill="auto"/>
            <w:vAlign w:val="center"/>
            <w:hideMark/>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Total</w:t>
            </w:r>
          </w:p>
        </w:tc>
        <w:tc>
          <w:tcPr>
            <w:tcW w:w="1134" w:type="dxa"/>
            <w:tcBorders>
              <w:left w:val="nil"/>
              <w:bottom w:val="single" w:sz="4" w:space="0" w:color="auto"/>
              <w:right w:val="nil"/>
            </w:tcBorders>
            <w:shd w:val="clear" w:color="auto" w:fill="auto"/>
            <w:vAlign w:val="center"/>
            <w:hideMark/>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 (%)</w:t>
            </w:r>
          </w:p>
        </w:tc>
        <w:tc>
          <w:tcPr>
            <w:tcW w:w="2127" w:type="dxa"/>
            <w:tcBorders>
              <w:left w:val="nil"/>
              <w:bottom w:val="single" w:sz="4" w:space="0" w:color="auto"/>
              <w:right w:val="nil"/>
            </w:tcBorders>
            <w:shd w:val="clear" w:color="auto" w:fill="auto"/>
            <w:vAlign w:val="center"/>
            <w:hideMark/>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Adjusted OR</w:t>
            </w:r>
            <w:r w:rsidRPr="0015273E">
              <w:rPr>
                <w:rFonts w:asciiTheme="minorHAnsi" w:eastAsia="Times New Roman" w:hAnsiTheme="minorHAnsi" w:cs="Times New Roman"/>
                <w:color w:val="000000"/>
                <w:szCs w:val="20"/>
                <w:vertAlign w:val="superscript"/>
                <w:lang w:eastAsia="en-AU"/>
              </w:rPr>
              <w:t>b</w:t>
            </w:r>
            <w:r w:rsidRPr="0015273E">
              <w:rPr>
                <w:rFonts w:asciiTheme="minorHAnsi" w:eastAsia="Times New Roman" w:hAnsiTheme="minorHAnsi" w:cs="Times New Roman"/>
                <w:color w:val="000000"/>
                <w:szCs w:val="20"/>
                <w:lang w:eastAsia="en-AU"/>
              </w:rPr>
              <w:t xml:space="preserve">  (95% CI)</w:t>
            </w:r>
          </w:p>
        </w:tc>
        <w:tc>
          <w:tcPr>
            <w:tcW w:w="425" w:type="dxa"/>
            <w:tcBorders>
              <w:left w:val="nil"/>
              <w:bottom w:val="single" w:sz="4" w:space="0" w:color="auto"/>
              <w:right w:val="nil"/>
            </w:tcBorders>
            <w:shd w:val="clear" w:color="auto" w:fill="auto"/>
            <w:vAlign w:val="center"/>
            <w:hideMark/>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Total</w:t>
            </w:r>
          </w:p>
        </w:tc>
        <w:tc>
          <w:tcPr>
            <w:tcW w:w="993" w:type="dxa"/>
            <w:tcBorders>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 (%)</w:t>
            </w:r>
          </w:p>
        </w:tc>
        <w:tc>
          <w:tcPr>
            <w:tcW w:w="2126" w:type="dxa"/>
            <w:tcBorders>
              <w:left w:val="nil"/>
              <w:bottom w:val="single" w:sz="4" w:space="0" w:color="auto"/>
              <w:right w:val="nil"/>
            </w:tcBorders>
            <w:vAlign w:val="center"/>
          </w:tcPr>
          <w:p w:rsidR="00677A03" w:rsidRPr="0015273E" w:rsidRDefault="00677A03" w:rsidP="0015273E">
            <w:pPr>
              <w:spacing w:after="0" w:line="240" w:lineRule="auto"/>
              <w:ind w:left="-108" w:right="-108"/>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Adjusted OR</w:t>
            </w:r>
            <w:r w:rsidRPr="0015273E">
              <w:rPr>
                <w:rFonts w:asciiTheme="minorHAnsi" w:eastAsia="Times New Roman" w:hAnsiTheme="minorHAnsi" w:cs="Times New Roman"/>
                <w:color w:val="000000"/>
                <w:szCs w:val="20"/>
                <w:vertAlign w:val="superscript"/>
                <w:lang w:eastAsia="en-AU"/>
              </w:rPr>
              <w:t>b</w:t>
            </w:r>
            <w:r w:rsidRPr="0015273E">
              <w:rPr>
                <w:rFonts w:asciiTheme="minorHAnsi" w:eastAsia="Times New Roman" w:hAnsiTheme="minorHAnsi" w:cs="Times New Roman"/>
                <w:color w:val="000000"/>
                <w:szCs w:val="20"/>
                <w:lang w:eastAsia="en-AU"/>
              </w:rPr>
              <w:t xml:space="preserve">  (95% CI)</w:t>
            </w:r>
          </w:p>
        </w:tc>
        <w:tc>
          <w:tcPr>
            <w:tcW w:w="425" w:type="dxa"/>
            <w:tcBorders>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bottom w:val="single" w:sz="4" w:space="0" w:color="auto"/>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Total</w:t>
            </w:r>
          </w:p>
        </w:tc>
        <w:tc>
          <w:tcPr>
            <w:tcW w:w="973" w:type="dxa"/>
            <w:tcBorders>
              <w:top w:val="single" w:sz="4" w:space="0" w:color="auto"/>
              <w:bottom w:val="single" w:sz="4" w:space="0" w:color="auto"/>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 (%)</w:t>
            </w:r>
          </w:p>
        </w:tc>
        <w:tc>
          <w:tcPr>
            <w:tcW w:w="2126" w:type="dxa"/>
            <w:tcBorders>
              <w:top w:val="single" w:sz="4" w:space="0" w:color="auto"/>
              <w:bottom w:val="single" w:sz="4" w:space="0" w:color="auto"/>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Adjusted OR</w:t>
            </w:r>
            <w:r w:rsidRPr="0015273E">
              <w:rPr>
                <w:rFonts w:asciiTheme="minorHAnsi" w:eastAsia="Times New Roman" w:hAnsiTheme="minorHAnsi" w:cs="Times New Roman"/>
                <w:color w:val="000000"/>
                <w:szCs w:val="20"/>
                <w:vertAlign w:val="superscript"/>
                <w:lang w:eastAsia="en-AU"/>
              </w:rPr>
              <w:t>b</w:t>
            </w:r>
            <w:r w:rsidRPr="0015273E">
              <w:rPr>
                <w:rFonts w:asciiTheme="minorHAnsi" w:eastAsia="Times New Roman" w:hAnsiTheme="minorHAnsi" w:cs="Times New Roman"/>
                <w:color w:val="000000"/>
                <w:szCs w:val="20"/>
                <w:lang w:eastAsia="en-AU"/>
              </w:rPr>
              <w:t xml:space="preserve"> (95% CI)</w:t>
            </w:r>
          </w:p>
        </w:tc>
      </w:tr>
      <w:tr w:rsidR="00677A03" w:rsidRPr="0015273E" w:rsidTr="0015273E">
        <w:trPr>
          <w:gridAfter w:val="2"/>
          <w:wAfter w:w="4252" w:type="dxa"/>
          <w:trHeight w:val="315"/>
        </w:trPr>
        <w:tc>
          <w:tcPr>
            <w:tcW w:w="3119" w:type="dxa"/>
            <w:tcBorders>
              <w:top w:val="single" w:sz="4" w:space="0" w:color="auto"/>
              <w:left w:val="nil"/>
              <w:right w:val="nil"/>
            </w:tcBorders>
            <w:shd w:val="clear" w:color="auto" w:fill="FFFFFF" w:themeFill="background1"/>
            <w:noWrap/>
            <w:vAlign w:val="center"/>
          </w:tcPr>
          <w:p w:rsidR="00677A03" w:rsidRPr="0015273E" w:rsidRDefault="00677A03" w:rsidP="0015273E">
            <w:pPr>
              <w:spacing w:after="0" w:line="240" w:lineRule="auto"/>
              <w:rPr>
                <w:rFonts w:asciiTheme="minorHAnsi" w:eastAsia="Times New Roman" w:hAnsiTheme="minorHAnsi" w:cs="Times New Roman"/>
                <w:b/>
                <w:color w:val="000000"/>
                <w:szCs w:val="20"/>
                <w:lang w:eastAsia="en-AU"/>
              </w:rPr>
            </w:pPr>
            <w:r w:rsidRPr="0015273E">
              <w:rPr>
                <w:rFonts w:asciiTheme="minorHAnsi" w:eastAsia="Times New Roman" w:hAnsiTheme="minorHAnsi" w:cs="Times New Roman"/>
                <w:b/>
                <w:color w:val="000000"/>
                <w:szCs w:val="20"/>
                <w:lang w:eastAsia="en-AU"/>
              </w:rPr>
              <w:t>Patient / tumour factors</w:t>
            </w:r>
          </w:p>
        </w:tc>
        <w:tc>
          <w:tcPr>
            <w:tcW w:w="850" w:type="dxa"/>
            <w:tcBorders>
              <w:top w:val="single" w:sz="4" w:space="0" w:color="auto"/>
              <w:left w:val="nil"/>
              <w:right w:val="nil"/>
            </w:tcBorders>
            <w:shd w:val="clear" w:color="auto" w:fill="FFFFFF" w:themeFill="background1"/>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1134" w:type="dxa"/>
            <w:tcBorders>
              <w:top w:val="single" w:sz="4" w:space="0" w:color="auto"/>
              <w:left w:val="nil"/>
              <w:right w:val="nil"/>
            </w:tcBorders>
            <w:shd w:val="clear" w:color="auto" w:fill="FFFFFF" w:themeFill="background1"/>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2127" w:type="dxa"/>
            <w:tcBorders>
              <w:top w:val="single" w:sz="4" w:space="0" w:color="auto"/>
              <w:left w:val="nil"/>
              <w:right w:val="nil"/>
            </w:tcBorders>
            <w:shd w:val="clear" w:color="auto" w:fill="FFFFFF" w:themeFill="background1"/>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425" w:type="dxa"/>
            <w:tcBorders>
              <w:top w:val="single" w:sz="4" w:space="0" w:color="auto"/>
              <w:left w:val="nil"/>
              <w:right w:val="nil"/>
            </w:tcBorders>
            <w:shd w:val="clear" w:color="auto" w:fill="FFFFFF" w:themeFill="background1"/>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850" w:type="dxa"/>
            <w:tcBorders>
              <w:top w:val="single" w:sz="4" w:space="0" w:color="auto"/>
              <w:left w:val="nil"/>
              <w:right w:val="nil"/>
            </w:tcBorders>
            <w:shd w:val="clear" w:color="auto" w:fill="FFFFFF" w:themeFill="background1"/>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993" w:type="dxa"/>
            <w:tcBorders>
              <w:top w:val="single" w:sz="4" w:space="0" w:color="auto"/>
              <w:left w:val="nil"/>
              <w:right w:val="nil"/>
            </w:tcBorders>
            <w:shd w:val="clear" w:color="auto" w:fill="FFFFFF" w:themeFill="background1"/>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2126" w:type="dxa"/>
            <w:tcBorders>
              <w:top w:val="single" w:sz="4" w:space="0" w:color="auto"/>
              <w:left w:val="nil"/>
              <w:right w:val="nil"/>
            </w:tcBorders>
            <w:shd w:val="clear" w:color="auto" w:fill="FFFFFF" w:themeFill="background1"/>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425" w:type="dxa"/>
            <w:tcBorders>
              <w:top w:val="single" w:sz="4" w:space="0" w:color="auto"/>
              <w:left w:val="nil"/>
              <w:right w:val="nil"/>
            </w:tcBorders>
            <w:shd w:val="clear" w:color="auto" w:fill="FFFFFF" w:themeFill="background1"/>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851" w:type="dxa"/>
            <w:tcBorders>
              <w:top w:val="single" w:sz="4" w:space="0" w:color="auto"/>
            </w:tcBorders>
            <w:shd w:val="clear" w:color="auto" w:fill="FFFFFF" w:themeFill="background1"/>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973" w:type="dxa"/>
            <w:tcBorders>
              <w:top w:val="single" w:sz="4" w:space="0" w:color="auto"/>
            </w:tcBorders>
            <w:shd w:val="clear" w:color="auto" w:fill="FFFFFF" w:themeFill="background1"/>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2126" w:type="dxa"/>
            <w:tcBorders>
              <w:top w:val="single" w:sz="4" w:space="0" w:color="auto"/>
            </w:tcBorders>
            <w:shd w:val="clear" w:color="auto" w:fill="FFFFFF" w:themeFill="background1"/>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Age at diagnosis, years</w:t>
            </w:r>
          </w:p>
        </w:tc>
        <w:tc>
          <w:tcPr>
            <w:tcW w:w="850" w:type="dxa"/>
            <w:tcBorders>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1134" w:type="dxa"/>
            <w:tcBorders>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2127" w:type="dxa"/>
            <w:tcBorders>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425" w:type="dxa"/>
            <w:tcBorders>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850" w:type="dxa"/>
            <w:tcBorders>
              <w:left w:val="nil"/>
              <w:bottom w:val="nil"/>
              <w:right w:val="nil"/>
            </w:tcBorders>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993" w:type="dxa"/>
            <w:tcBorders>
              <w:left w:val="nil"/>
              <w:bottom w:val="nil"/>
              <w:right w:val="nil"/>
            </w:tcBorders>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2126" w:type="dxa"/>
            <w:tcBorders>
              <w:left w:val="nil"/>
              <w:bottom w:val="nil"/>
              <w:right w:val="nil"/>
            </w:tcBorders>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425" w:type="dxa"/>
            <w:tcBorders>
              <w:left w:val="nil"/>
              <w:bottom w:val="nil"/>
              <w:right w:val="nil"/>
            </w:tcBorders>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60</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141</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103 (73)</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c</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98</w:t>
            </w: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62 (63)</w:t>
            </w: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c</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105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103 (98)</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c</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60 - 69</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218</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135 (62)</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0.59 (0.37, 0.94)</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163</w:t>
            </w: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91 (56)</w:t>
            </w: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0.71 (0.42, 1.20)</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146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135 (92)</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0.22 (0.05, 1.04)</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70 - 79</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223</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107 (48)</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0.33 (0.21, 0.53)</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161</w:t>
            </w: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76 (47)</w:t>
            </w: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0.51 (0.30, 0.85)</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138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107 (78)</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0.06 (0.01, 0.27)</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 80</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204</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20 (10)</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0.04 (0.02, 0.07)</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139</w:t>
            </w: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56 (40)</w:t>
            </w: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0.38 (0.22. 0.66)</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121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20 (17)</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0.00 (0.00, 0.02)</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Overall p value, p trend</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 &lt; 0.001</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0.002, &lt; 0.001</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 &lt; 0.001</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Sex</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b/>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Men</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422</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222 (53)</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299</w:t>
            </w: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164 (55)</w:t>
            </w: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287 </w:t>
            </w:r>
          </w:p>
        </w:tc>
        <w:tc>
          <w:tcPr>
            <w:tcW w:w="973" w:type="dxa"/>
            <w:vAlign w:val="center"/>
          </w:tcPr>
          <w:p w:rsidR="00677A03" w:rsidRPr="0015273E" w:rsidRDefault="00677A03" w:rsidP="0015273E">
            <w:pPr>
              <w:spacing w:after="0" w:line="240" w:lineRule="auto"/>
              <w:jc w:val="right"/>
              <w:rPr>
                <w:rFonts w:asciiTheme="minorHAnsi" w:hAnsiTheme="minorHAnsi" w:cs="Times New Roman"/>
                <w:szCs w:val="20"/>
              </w:rPr>
            </w:pPr>
            <w:r w:rsidRPr="0015273E">
              <w:rPr>
                <w:rFonts w:asciiTheme="minorHAnsi" w:eastAsia="Times New Roman" w:hAnsiTheme="minorHAnsi" w:cs="Times New Roman"/>
                <w:color w:val="000000"/>
                <w:szCs w:val="20"/>
                <w:lang w:eastAsia="en-AU"/>
              </w:rPr>
              <w:t>222 (77)</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Women</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364</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143 (39)</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0.77 (0.55, 1.08)</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262</w:t>
            </w: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121 (46)</w:t>
            </w: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0.74 (0.52, 1.05)</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223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143 (64)</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0.89 (0.48, 1.65)</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left="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Overall p value</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0.13</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0.09</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0.71</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vertAlign w:val="superscript"/>
                <w:lang w:eastAsia="en-AU"/>
              </w:rPr>
            </w:pPr>
            <w:r w:rsidRPr="0015273E">
              <w:rPr>
                <w:rFonts w:asciiTheme="minorHAnsi" w:eastAsia="Times New Roman" w:hAnsiTheme="minorHAnsi" w:cs="Times New Roman"/>
                <w:color w:val="000000"/>
                <w:szCs w:val="20"/>
                <w:lang w:eastAsia="en-AU"/>
              </w:rPr>
              <w:t>Performance status</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Fully active </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260 </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183 (70)</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e</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160</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95 (59)</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e</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195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183 (94)</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e</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Not fully active </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420</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134 (32)</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0.24 (0.17, 0.35)</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325</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156 (48)</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0.71 (0.47, 1.05)</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251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134 (53)</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0.06 (0.02, 0.14)</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0.09</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r>
      <w:tr w:rsidR="00677A03" w:rsidRPr="0015273E" w:rsidTr="0015273E">
        <w:trPr>
          <w:gridAfter w:val="2"/>
          <w:wAfter w:w="4252" w:type="dxa"/>
          <w:trHeight w:val="315"/>
        </w:trPr>
        <w:tc>
          <w:tcPr>
            <w:tcW w:w="3969" w:type="dxa"/>
            <w:gridSpan w:val="2"/>
            <w:tcBorders>
              <w:top w:val="nil"/>
              <w:left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Charlson comorbidity index (score)</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noWrap/>
            <w:vAlign w:val="center"/>
          </w:tcPr>
          <w:p w:rsidR="00677A03" w:rsidRPr="0015273E" w:rsidRDefault="00677A03" w:rsidP="0015273E">
            <w:pPr>
              <w:spacing w:after="0"/>
              <w:jc w:val="center"/>
              <w:rPr>
                <w:rFonts w:asciiTheme="minorHAnsi" w:eastAsia="Times New Roman" w:hAnsiTheme="minorHAnsi" w:cs="Times New Roman"/>
                <w:color w:val="000000"/>
                <w:szCs w:val="20"/>
                <w:lang w:eastAsia="en-AU"/>
              </w:rPr>
            </w:pPr>
          </w:p>
        </w:tc>
        <w:tc>
          <w:tcPr>
            <w:tcW w:w="850"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vAlign w:val="center"/>
          </w:tcPr>
          <w:p w:rsidR="00677A03" w:rsidRPr="0015273E" w:rsidRDefault="00677A03" w:rsidP="0015273E">
            <w:pPr>
              <w:spacing w:after="0"/>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left w:val="nil"/>
              <w:bottom w:val="nil"/>
              <w:right w:val="nil"/>
            </w:tcBorders>
            <w:shd w:val="clear" w:color="auto" w:fill="auto"/>
            <w:noWrap/>
            <w:vAlign w:val="center"/>
          </w:tcPr>
          <w:p w:rsidR="00677A03" w:rsidRPr="0015273E" w:rsidRDefault="00677A03" w:rsidP="0015273E">
            <w:pPr>
              <w:keepNext/>
              <w:spacing w:after="0" w:line="240" w:lineRule="auto"/>
              <w:ind w:left="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Low (0)</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340</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184 (54)</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e</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252</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126 (50)</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e</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214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184 (86)</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e</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left="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Medium (1)</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243</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105 (43)</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0.78 (0.54, 1.14)</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177</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91 (51)</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1.15 (0.78, 1.71)</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157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105 (67)</w:t>
            </w:r>
          </w:p>
        </w:tc>
        <w:tc>
          <w:tcPr>
            <w:tcW w:w="2126"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0.40 (0.20, 0.80)</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left="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High (≥ 2)</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199</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74 (37)</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0.59 (0.39, 0.88)</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130</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66 (51)</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1.10 (0.72, 1.70)</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135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74 (55)</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0.15 (0.07, 0.31)</w:t>
            </w:r>
          </w:p>
        </w:tc>
      </w:tr>
      <w:tr w:rsidR="00677A03" w:rsidRPr="0015273E" w:rsidTr="0015273E">
        <w:trPr>
          <w:gridAfter w:val="2"/>
          <w:wAfter w:w="4252" w:type="dxa"/>
          <w:trHeight w:val="315"/>
        </w:trPr>
        <w:tc>
          <w:tcPr>
            <w:tcW w:w="3119" w:type="dxa"/>
            <w:tcBorders>
              <w:left w:val="nil"/>
              <w:right w:val="nil"/>
            </w:tcBorders>
            <w:shd w:val="clear" w:color="auto" w:fill="auto"/>
            <w:noWrap/>
            <w:vAlign w:val="center"/>
          </w:tcPr>
          <w:p w:rsidR="00677A03" w:rsidRPr="0015273E" w:rsidRDefault="00677A03" w:rsidP="0015273E">
            <w:pPr>
              <w:keepNext/>
              <w:spacing w:after="0" w:line="240" w:lineRule="auto"/>
              <w:ind w:left="317"/>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 p trend</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0.03, 0.01</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0.76, 0.59</w:t>
            </w:r>
          </w:p>
        </w:tc>
        <w:tc>
          <w:tcPr>
            <w:tcW w:w="425"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 &lt; 0.001</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Place of residence</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Major city</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542</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258 (48)</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386</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206 (53)</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362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258 (71)</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Inner Regional</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163</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74 (45)</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0.84 (0.55, 1.28)</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119</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50 (50)</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0.90 (0.59, 1.38)</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104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i/>
                <w:iCs/>
                <w:color w:val="000000"/>
                <w:szCs w:val="20"/>
                <w:lang w:eastAsia="en-AU"/>
              </w:rPr>
            </w:pPr>
            <w:r w:rsidRPr="0015273E">
              <w:rPr>
                <w:rFonts w:asciiTheme="minorHAnsi" w:eastAsia="Times New Roman" w:hAnsiTheme="minorHAnsi" w:cs="Times New Roman"/>
                <w:color w:val="000000"/>
                <w:szCs w:val="20"/>
                <w:lang w:eastAsia="en-AU"/>
              </w:rPr>
              <w:t>74 (71)</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0.68 (0.32, 1.46)</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Outer regional / remote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76</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31 (41)</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0.61 (0.33, 1.10)</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53</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 (36)</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0.48 (0.26, 0.89)</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42 </w:t>
            </w:r>
          </w:p>
        </w:tc>
        <w:tc>
          <w:tcPr>
            <w:tcW w:w="973" w:type="dxa"/>
            <w:vAlign w:val="center"/>
          </w:tcPr>
          <w:p w:rsidR="00677A03" w:rsidRPr="0015273E" w:rsidRDefault="00677A03" w:rsidP="0015273E">
            <w:pPr>
              <w:keepNext/>
              <w:spacing w:after="0" w:line="240" w:lineRule="auto"/>
              <w:jc w:val="right"/>
              <w:rPr>
                <w:rFonts w:asciiTheme="minorHAnsi" w:hAnsiTheme="minorHAnsi" w:cs="Times New Roman"/>
                <w:szCs w:val="20"/>
              </w:rPr>
            </w:pPr>
            <w:r w:rsidRPr="0015273E">
              <w:rPr>
                <w:rFonts w:asciiTheme="minorHAnsi" w:eastAsia="Times New Roman" w:hAnsiTheme="minorHAnsi" w:cs="Times New Roman"/>
                <w:color w:val="000000"/>
                <w:szCs w:val="20"/>
                <w:lang w:eastAsia="en-AU"/>
              </w:rPr>
              <w:t>31 (74)</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0.44 (0.13, 1.50)</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spacing w:after="0" w:line="240" w:lineRule="auto"/>
              <w:ind w:firstLine="317"/>
              <w:rPr>
                <w:rFonts w:asciiTheme="minorHAnsi" w:eastAsia="Times New Roman" w:hAnsiTheme="minorHAnsi" w:cs="Times New Roman"/>
                <w:i/>
                <w:iCs/>
                <w:color w:val="000000"/>
                <w:szCs w:val="20"/>
                <w:lang w:eastAsia="en-AU"/>
              </w:rPr>
            </w:pPr>
            <w:r w:rsidRPr="0015273E">
              <w:rPr>
                <w:rFonts w:asciiTheme="minorHAnsi" w:eastAsia="Times New Roman" w:hAnsiTheme="minorHAnsi" w:cs="Times New Roman"/>
                <w:color w:val="000000"/>
                <w:szCs w:val="20"/>
                <w:lang w:eastAsia="en-AU"/>
              </w:rPr>
              <w:t>Overall p value, p trend</w:t>
            </w:r>
          </w:p>
        </w:tc>
        <w:tc>
          <w:tcPr>
            <w:tcW w:w="850" w:type="dxa"/>
            <w:tcBorders>
              <w:top w:val="nil"/>
              <w:left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iCs/>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0.22, 0.09</w:t>
            </w:r>
          </w:p>
        </w:tc>
        <w:tc>
          <w:tcPr>
            <w:tcW w:w="425" w:type="dxa"/>
            <w:tcBorders>
              <w:top w:val="nil"/>
              <w:left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2126"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0.07, 0.04</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0.31, 0.13</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lastRenderedPageBreak/>
              <w:t>SES - quintiles</w:t>
            </w:r>
          </w:p>
        </w:tc>
        <w:tc>
          <w:tcPr>
            <w:tcW w:w="850"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Most disadvantaged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156</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73 (47)</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110</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55 (50)</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101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73 (72)</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vertAlign w:val="superscript"/>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Second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171</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80 (48)</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0.77 (0.46, 1.31)</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123</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65 (53)</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1.01 (0.60, 1.72)</w:t>
            </w: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113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80 (71)</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0.51 (0.19, 1.32)</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Third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158</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68 (43)</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0.78 (0.46, 1.34)</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113</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50 (44)</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0.72 (0.42, 1.24)</w:t>
            </w: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95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68 (72)</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0.95 (0.34, 2.65)</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Fourth</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160</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77 (48)</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0.85 (0.50, 1.45)</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107</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56 (52)</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0.95 (0.55, 1.65)</w:t>
            </w: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109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i/>
                <w:iCs/>
                <w:color w:val="000000"/>
                <w:szCs w:val="20"/>
                <w:lang w:eastAsia="en-AU"/>
              </w:rPr>
            </w:pPr>
            <w:r w:rsidRPr="0015273E">
              <w:rPr>
                <w:rFonts w:asciiTheme="minorHAnsi" w:eastAsia="Times New Roman" w:hAnsiTheme="minorHAnsi" w:cs="Times New Roman"/>
                <w:color w:val="000000"/>
                <w:szCs w:val="20"/>
                <w:lang w:eastAsia="en-AU"/>
              </w:rPr>
              <w:t>77 (71)</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0.56 (0.21, 1.50)</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hideMark/>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Least disadvantaged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136</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65 (48)</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0.93 (0.53, 1.64)</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105</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59 (56)</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1.19 (0.68, 2.07)</w:t>
            </w: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90 </w:t>
            </w:r>
          </w:p>
        </w:tc>
        <w:tc>
          <w:tcPr>
            <w:tcW w:w="973" w:type="dxa"/>
            <w:vAlign w:val="center"/>
          </w:tcPr>
          <w:p w:rsidR="00677A03" w:rsidRPr="0015273E" w:rsidRDefault="00677A03" w:rsidP="0015273E">
            <w:pPr>
              <w:keepNext/>
              <w:spacing w:after="0" w:line="240" w:lineRule="auto"/>
              <w:jc w:val="right"/>
              <w:rPr>
                <w:rFonts w:asciiTheme="minorHAnsi" w:hAnsiTheme="minorHAnsi" w:cs="Times New Roman"/>
                <w:szCs w:val="20"/>
              </w:rPr>
            </w:pPr>
            <w:r w:rsidRPr="0015273E">
              <w:rPr>
                <w:rFonts w:asciiTheme="minorHAnsi" w:eastAsia="Times New Roman" w:hAnsiTheme="minorHAnsi" w:cs="Times New Roman"/>
                <w:color w:val="000000"/>
                <w:szCs w:val="20"/>
                <w:lang w:eastAsia="en-AU"/>
              </w:rPr>
              <w:t>65 (72)</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1.56 (0.55, 4.46)</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left="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Overall p value, p trend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0.86, 1.00</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0.50, 0.69</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0.18, 0.43</w:t>
            </w:r>
          </w:p>
        </w:tc>
      </w:tr>
      <w:tr w:rsidR="00677A03" w:rsidRPr="0015273E" w:rsidTr="0015273E">
        <w:trPr>
          <w:gridAfter w:val="2"/>
          <w:wAfter w:w="4252" w:type="dxa"/>
          <w:trHeight w:val="315"/>
        </w:trPr>
        <w:tc>
          <w:tcPr>
            <w:tcW w:w="3119" w:type="dxa"/>
            <w:tcBorders>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Tumour site</w:t>
            </w:r>
          </w:p>
        </w:tc>
        <w:tc>
          <w:tcPr>
            <w:tcW w:w="850" w:type="dxa"/>
            <w:tcBorders>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
                <w:iCs/>
                <w:color w:val="000000"/>
                <w:szCs w:val="20"/>
                <w:lang w:eastAsia="en-AU"/>
              </w:rPr>
            </w:pPr>
          </w:p>
        </w:tc>
        <w:tc>
          <w:tcPr>
            <w:tcW w:w="1134" w:type="dxa"/>
            <w:tcBorders>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i/>
                <w:iCs/>
                <w:color w:val="000000"/>
                <w:szCs w:val="20"/>
                <w:lang w:eastAsia="en-AU"/>
              </w:rPr>
            </w:pPr>
          </w:p>
        </w:tc>
        <w:tc>
          <w:tcPr>
            <w:tcW w:w="2127" w:type="dxa"/>
            <w:tcBorders>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
                <w:iCs/>
                <w:color w:val="000000"/>
                <w:szCs w:val="20"/>
                <w:lang w:eastAsia="en-AU"/>
              </w:rPr>
            </w:pPr>
          </w:p>
        </w:tc>
        <w:tc>
          <w:tcPr>
            <w:tcW w:w="425" w:type="dxa"/>
            <w:tcBorders>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388"/>
              <w:rPr>
                <w:rFonts w:asciiTheme="minorHAnsi" w:eastAsia="Times New Roman" w:hAnsiTheme="minorHAnsi" w:cs="Times New Roman"/>
                <w:color w:val="000000"/>
                <w:spacing w:val="-6"/>
                <w:szCs w:val="20"/>
                <w:lang w:eastAsia="en-AU"/>
              </w:rPr>
            </w:pPr>
            <w:r w:rsidRPr="0015273E">
              <w:rPr>
                <w:rFonts w:asciiTheme="minorHAnsi" w:eastAsia="Times New Roman" w:hAnsiTheme="minorHAnsi" w:cs="Times New Roman"/>
                <w:color w:val="000000"/>
                <w:spacing w:val="-6"/>
                <w:szCs w:val="20"/>
                <w:lang w:eastAsia="en-AU"/>
              </w:rPr>
              <w:t>Head/neck/uncinate process</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647</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298 (46)</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463</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240 (52)</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iCs/>
                <w:color w:val="000000"/>
                <w:szCs w:val="20"/>
                <w:lang w:eastAsia="en-AU"/>
              </w:rPr>
              <w:t xml:space="preserve">424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298 (70)</w:t>
            </w: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d</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Body</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40</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14 (35)</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0.46 (0.21, 0.99)</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29</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8 (28)</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0.33 (0.14, 0.77)</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 xml:space="preserve">  19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 xml:space="preserve">  14 (74)</w:t>
            </w:r>
          </w:p>
        </w:tc>
        <w:tc>
          <w:tcPr>
            <w:tcW w:w="2126"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0.98 (0.19, 4.99)</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Tail</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43</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33 (77)</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3.62 (1.58, 8.33)</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27</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21 (78)</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3.09 (1.20, 7.94)</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37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32 (89)</w:t>
            </w:r>
          </w:p>
        </w:tc>
        <w:tc>
          <w:tcPr>
            <w:tcW w:w="2126"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3.39 (0.85, 13.57)</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Multiple/other</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33</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13 (39)</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0.55 (0.24, 1.24)</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25</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8 (32)</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0.45 (0.18, 1.10)</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16 </w:t>
            </w: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13 (81)</w:t>
            </w:r>
          </w:p>
        </w:tc>
        <w:tc>
          <w:tcPr>
            <w:tcW w:w="2126" w:type="dxa"/>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1.25 (0.19, 8.13)</w:t>
            </w: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Overall p value</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0.001</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0.001</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0.39</w:t>
            </w:r>
          </w:p>
        </w:tc>
      </w:tr>
      <w:tr w:rsidR="00677A03" w:rsidRPr="0015273E" w:rsidTr="0015273E">
        <w:trPr>
          <w:gridAfter w:val="2"/>
          <w:wAfter w:w="4252" w:type="dxa"/>
          <w:trHeight w:val="315"/>
        </w:trPr>
        <w:tc>
          <w:tcPr>
            <w:tcW w:w="3119" w:type="dxa"/>
            <w:tcBorders>
              <w:left w:val="nil"/>
              <w:bottom w:val="nil"/>
              <w:right w:val="nil"/>
            </w:tcBorders>
            <w:shd w:val="clear" w:color="auto" w:fill="FFFFFF" w:themeFill="background1"/>
            <w:noWrap/>
            <w:vAlign w:val="center"/>
          </w:tcPr>
          <w:p w:rsidR="00677A03" w:rsidRPr="0015273E" w:rsidRDefault="00677A03" w:rsidP="0015273E">
            <w:pPr>
              <w:keepNext/>
              <w:spacing w:after="0" w:line="240" w:lineRule="auto"/>
              <w:ind w:left="-9" w:firstLine="9"/>
              <w:rPr>
                <w:rFonts w:asciiTheme="minorHAnsi" w:eastAsia="Times New Roman" w:hAnsiTheme="minorHAnsi" w:cs="Times New Roman"/>
                <w:b/>
                <w:color w:val="000000"/>
                <w:szCs w:val="20"/>
                <w:lang w:eastAsia="en-AU"/>
              </w:rPr>
            </w:pPr>
            <w:r w:rsidRPr="0015273E">
              <w:rPr>
                <w:rFonts w:asciiTheme="minorHAnsi" w:eastAsia="Times New Roman" w:hAnsiTheme="minorHAnsi" w:cs="Times New Roman"/>
                <w:b/>
                <w:color w:val="000000"/>
                <w:szCs w:val="20"/>
                <w:lang w:eastAsia="en-AU"/>
              </w:rPr>
              <w:t>Health Service Factors</w:t>
            </w:r>
          </w:p>
        </w:tc>
        <w:tc>
          <w:tcPr>
            <w:tcW w:w="850" w:type="dxa"/>
            <w:tcBorders>
              <w:top w:val="nil"/>
              <w:left w:val="nil"/>
              <w:bottom w:val="nil"/>
              <w:right w:val="nil"/>
            </w:tcBorders>
            <w:shd w:val="clear" w:color="auto" w:fill="FFFFFF" w:themeFill="background1"/>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FFFFFF" w:themeFill="background1"/>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FFFFFF" w:themeFill="background1"/>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FFFFFF" w:themeFill="background1"/>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shd w:val="clear" w:color="auto" w:fill="FFFFFF" w:themeFill="background1"/>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shd w:val="clear" w:color="auto" w:fill="FFFFFF" w:themeFill="background1"/>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shd w:val="clear" w:color="auto" w:fill="FFFFFF" w:themeFill="background1"/>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FFFFFF" w:themeFill="background1"/>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shd w:val="clear" w:color="auto" w:fill="FFFFFF" w:themeFill="background1"/>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shd w:val="clear" w:color="auto" w:fill="FFFFFF" w:themeFill="background1"/>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shd w:val="clear" w:color="auto" w:fill="FFFFFF" w:themeFill="background1"/>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rPr>
                <w:rFonts w:asciiTheme="minorHAnsi" w:eastAsia="Times New Roman" w:hAnsiTheme="minorHAnsi" w:cs="Times New Roman"/>
                <w:i/>
                <w:iCs/>
                <w:color w:val="000000"/>
                <w:szCs w:val="20"/>
                <w:lang w:eastAsia="en-AU"/>
              </w:rPr>
            </w:pPr>
            <w:r w:rsidRPr="0015273E">
              <w:rPr>
                <w:rFonts w:asciiTheme="minorHAnsi" w:eastAsia="Times New Roman" w:hAnsiTheme="minorHAnsi" w:cs="Times New Roman"/>
                <w:color w:val="000000"/>
                <w:szCs w:val="20"/>
                <w:lang w:eastAsia="en-AU"/>
              </w:rPr>
              <w:t>Evidence of MDT review</w:t>
            </w:r>
          </w:p>
        </w:tc>
        <w:tc>
          <w:tcPr>
            <w:tcW w:w="850"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i/>
                <w:iCs/>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425"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850" w:type="dxa"/>
            <w:tcBorders>
              <w:top w:val="nil"/>
              <w:left w:val="nil"/>
              <w:bottom w:val="nil"/>
              <w:right w:val="nil"/>
            </w:tcBorders>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993" w:type="dxa"/>
            <w:tcBorders>
              <w:top w:val="nil"/>
              <w:left w:val="nil"/>
              <w:bottom w:val="nil"/>
              <w:right w:val="nil"/>
            </w:tcBorders>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973" w:type="dxa"/>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i/>
                <w:iCs/>
                <w:color w:val="000000"/>
                <w:szCs w:val="20"/>
                <w:lang w:eastAsia="en-AU"/>
              </w:rPr>
            </w:pPr>
          </w:p>
        </w:tc>
        <w:tc>
          <w:tcPr>
            <w:tcW w:w="2126" w:type="dxa"/>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38"/>
        </w:trPr>
        <w:tc>
          <w:tcPr>
            <w:tcW w:w="3119"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ind w:left="351" w:hanging="34"/>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bCs/>
                <w:color w:val="000000"/>
                <w:szCs w:val="20"/>
                <w:lang w:eastAsia="en-AU"/>
              </w:rPr>
            </w:pPr>
            <w:r w:rsidRPr="0015273E">
              <w:rPr>
                <w:rFonts w:asciiTheme="minorHAnsi" w:eastAsia="Times New Roman" w:hAnsiTheme="minorHAnsi" w:cs="Times New Roman"/>
                <w:bCs/>
                <w:color w:val="000000"/>
                <w:szCs w:val="20"/>
                <w:lang w:eastAsia="en-AU"/>
              </w:rPr>
              <w:t>518</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239 (46)</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b/>
                <w:bCs/>
                <w:color w:val="000000"/>
                <w:szCs w:val="20"/>
                <w:lang w:eastAsia="en-AU"/>
              </w:rPr>
            </w:pPr>
            <w:r w:rsidRPr="0015273E">
              <w:rPr>
                <w:rFonts w:asciiTheme="minorHAnsi" w:eastAsia="Times New Roman" w:hAnsiTheme="minorHAnsi" w:cs="Times New Roman"/>
                <w:bCs/>
                <w:color w:val="000000"/>
                <w:szCs w:val="20"/>
                <w:lang w:eastAsia="en-AU"/>
              </w:rPr>
              <w:t>355</w:t>
            </w:r>
          </w:p>
        </w:tc>
        <w:tc>
          <w:tcPr>
            <w:tcW w:w="993" w:type="dxa"/>
            <w:tcBorders>
              <w:top w:val="nil"/>
              <w:left w:val="nil"/>
              <w:bottom w:val="nil"/>
              <w:right w:val="nil"/>
            </w:tcBorders>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193 (54)</w:t>
            </w:r>
          </w:p>
        </w:tc>
        <w:tc>
          <w:tcPr>
            <w:tcW w:w="2126"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356 </w:t>
            </w:r>
          </w:p>
        </w:tc>
        <w:tc>
          <w:tcPr>
            <w:tcW w:w="973" w:type="dxa"/>
            <w:tcBorders>
              <w:top w:val="nil"/>
              <w:left w:val="nil"/>
              <w:bottom w:val="nil"/>
              <w:right w:val="nil"/>
            </w:tcBorders>
            <w:shd w:val="clear" w:color="auto" w:fill="auto"/>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239 (67)</w:t>
            </w:r>
          </w:p>
        </w:tc>
        <w:tc>
          <w:tcPr>
            <w:tcW w:w="2126" w:type="dxa"/>
            <w:tcBorders>
              <w:top w:val="nil"/>
              <w:left w:val="nil"/>
              <w:bottom w:val="nil"/>
              <w:right w:val="nil"/>
            </w:tcBorders>
            <w:shd w:val="clear" w:color="auto" w:fill="auto"/>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271"/>
        </w:trPr>
        <w:tc>
          <w:tcPr>
            <w:tcW w:w="3119"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ind w:left="351" w:hanging="34"/>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268</w:t>
            </w:r>
          </w:p>
        </w:tc>
        <w:tc>
          <w:tcPr>
            <w:tcW w:w="1134"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126 (47)</w:t>
            </w:r>
          </w:p>
        </w:tc>
        <w:tc>
          <w:tcPr>
            <w:tcW w:w="2127"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0.60 (0.42, 0.86)</w:t>
            </w:r>
          </w:p>
        </w:tc>
        <w:tc>
          <w:tcPr>
            <w:tcW w:w="425"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206</w:t>
            </w:r>
          </w:p>
        </w:tc>
        <w:tc>
          <w:tcPr>
            <w:tcW w:w="993" w:type="dxa"/>
            <w:tcBorders>
              <w:top w:val="nil"/>
              <w:left w:val="nil"/>
              <w:bottom w:val="nil"/>
              <w:right w:val="nil"/>
            </w:tcBorders>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92 (45)</w:t>
            </w:r>
          </w:p>
        </w:tc>
        <w:tc>
          <w:tcPr>
            <w:tcW w:w="2126"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0.33 (0.14, 0.78)</w:t>
            </w:r>
          </w:p>
        </w:tc>
        <w:tc>
          <w:tcPr>
            <w:tcW w:w="425"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154 </w:t>
            </w:r>
          </w:p>
        </w:tc>
        <w:tc>
          <w:tcPr>
            <w:tcW w:w="973" w:type="dxa"/>
            <w:tcBorders>
              <w:top w:val="nil"/>
              <w:left w:val="nil"/>
              <w:bottom w:val="nil"/>
              <w:right w:val="nil"/>
            </w:tcBorders>
            <w:shd w:val="clear" w:color="auto" w:fill="auto"/>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126 (82)</w:t>
            </w:r>
          </w:p>
        </w:tc>
        <w:tc>
          <w:tcPr>
            <w:tcW w:w="2126" w:type="dxa"/>
            <w:tcBorders>
              <w:top w:val="nil"/>
              <w:left w:val="nil"/>
              <w:bottom w:val="nil"/>
              <w:right w:val="nil"/>
            </w:tcBorders>
            <w:shd w:val="clear" w:color="auto" w:fill="auto"/>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1.09 (0.54, 2.21)</w:t>
            </w:r>
          </w:p>
        </w:tc>
      </w:tr>
      <w:tr w:rsidR="00677A03" w:rsidRPr="0015273E" w:rsidTr="0015273E">
        <w:trPr>
          <w:gridAfter w:val="2"/>
          <w:wAfter w:w="4252" w:type="dxa"/>
          <w:trHeight w:val="290"/>
        </w:trPr>
        <w:tc>
          <w:tcPr>
            <w:tcW w:w="3119"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ind w:left="351" w:hanging="34"/>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0.01</w:t>
            </w:r>
          </w:p>
        </w:tc>
        <w:tc>
          <w:tcPr>
            <w:tcW w:w="425" w:type="dxa"/>
            <w:tcBorders>
              <w:top w:val="nil"/>
              <w:left w:val="nil"/>
              <w:bottom w:val="nil"/>
              <w:right w:val="nil"/>
            </w:tcBorders>
            <w:shd w:val="clear" w:color="auto" w:fill="auto"/>
            <w:noWrap/>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0.01</w:t>
            </w:r>
          </w:p>
        </w:tc>
        <w:tc>
          <w:tcPr>
            <w:tcW w:w="425"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p>
        </w:tc>
        <w:tc>
          <w:tcPr>
            <w:tcW w:w="973" w:type="dxa"/>
            <w:tcBorders>
              <w:top w:val="nil"/>
              <w:left w:val="nil"/>
              <w:bottom w:val="nil"/>
              <w:right w:val="nil"/>
            </w:tcBorders>
            <w:shd w:val="clear" w:color="auto" w:fill="auto"/>
            <w:vAlign w:val="center"/>
          </w:tcPr>
          <w:p w:rsidR="00677A03" w:rsidRPr="0015273E" w:rsidRDefault="00677A03" w:rsidP="0015273E">
            <w:pPr>
              <w:spacing w:before="100" w:beforeAutospacing="1"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shd w:val="clear" w:color="auto" w:fill="auto"/>
            <w:vAlign w:val="center"/>
          </w:tcPr>
          <w:p w:rsidR="00677A03" w:rsidRPr="0015273E" w:rsidRDefault="00677A03" w:rsidP="0015273E">
            <w:pPr>
              <w:spacing w:before="100" w:beforeAutospacing="1"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0.81</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First facility volume</w:t>
            </w:r>
            <w:r w:rsidRPr="0015273E">
              <w:rPr>
                <w:rFonts w:asciiTheme="minorHAnsi" w:eastAsia="Times New Roman" w:hAnsiTheme="minorHAnsi" w:cs="Times New Roman"/>
                <w:color w:val="000000"/>
                <w:szCs w:val="20"/>
                <w:vertAlign w:val="superscript"/>
                <w:lang w:eastAsia="en-AU"/>
              </w:rPr>
              <w:t>g</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30 + </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bCs/>
                <w:color w:val="000000"/>
                <w:szCs w:val="20"/>
                <w:lang w:eastAsia="en-AU"/>
              </w:rPr>
            </w:pPr>
            <w:r w:rsidRPr="0015273E">
              <w:rPr>
                <w:rFonts w:asciiTheme="minorHAnsi" w:eastAsia="Times New Roman" w:hAnsiTheme="minorHAnsi" w:cs="Times New Roman"/>
                <w:bCs/>
                <w:color w:val="000000"/>
                <w:szCs w:val="20"/>
                <w:lang w:eastAsia="en-AU"/>
              </w:rPr>
              <w:t>411</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bCs/>
                <w:color w:val="000000"/>
                <w:szCs w:val="20"/>
                <w:lang w:eastAsia="en-AU"/>
              </w:rPr>
            </w:pPr>
            <w:r w:rsidRPr="0015273E">
              <w:rPr>
                <w:rFonts w:asciiTheme="minorHAnsi" w:eastAsia="Times New Roman" w:hAnsiTheme="minorHAnsi" w:cs="Times New Roman"/>
                <w:bCs/>
                <w:color w:val="000000"/>
                <w:szCs w:val="20"/>
                <w:lang w:eastAsia="en-AU"/>
              </w:rPr>
              <w:t>226 (55)</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b/>
                <w:bCs/>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b/>
                <w:bCs/>
                <w:color w:val="000000"/>
                <w:szCs w:val="20"/>
                <w:lang w:eastAsia="en-AU"/>
              </w:rPr>
            </w:pPr>
            <w:r w:rsidRPr="0015273E">
              <w:rPr>
                <w:rFonts w:asciiTheme="minorHAnsi" w:eastAsia="Times New Roman" w:hAnsiTheme="minorHAnsi" w:cs="Times New Roman"/>
                <w:bCs/>
                <w:color w:val="000000"/>
                <w:szCs w:val="20"/>
                <w:lang w:eastAsia="en-AU"/>
              </w:rPr>
              <w:t>275</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b/>
                <w:bCs/>
                <w:color w:val="000000"/>
                <w:szCs w:val="20"/>
                <w:lang w:eastAsia="en-AU"/>
              </w:rPr>
            </w:pPr>
            <w:r w:rsidRPr="0015273E">
              <w:rPr>
                <w:rFonts w:asciiTheme="minorHAnsi" w:eastAsia="Times New Roman" w:hAnsiTheme="minorHAnsi" w:cs="Times New Roman"/>
                <w:bCs/>
                <w:color w:val="000000"/>
                <w:szCs w:val="20"/>
                <w:lang w:eastAsia="en-AU"/>
              </w:rPr>
              <w:t>153 (56)</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289 </w:t>
            </w:r>
          </w:p>
        </w:tc>
        <w:tc>
          <w:tcPr>
            <w:tcW w:w="973" w:type="dxa"/>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226 (78)</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vertAlign w:val="superscript"/>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 – 29</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232</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97 (42)</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0.70 (0.47, 1.05)</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170</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84 (49)</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0.92 (0.61, 1.38)</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146 </w:t>
            </w:r>
          </w:p>
        </w:tc>
        <w:tc>
          <w:tcPr>
            <w:tcW w:w="973" w:type="dxa"/>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97 (66)</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0.52 (0.20, 1.537)</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10</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132</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42 (32)</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0.57 (0.34, 0.97)</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107</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48 (45)</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0.88 (0.53, 1.45)</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73 </w:t>
            </w:r>
          </w:p>
        </w:tc>
        <w:tc>
          <w:tcPr>
            <w:tcW w:w="973" w:type="dxa"/>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42 (58)</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0.51 (0.15, 1.67)</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Chars="200" w:firstLine="400"/>
              <w:rPr>
                <w:rFonts w:asciiTheme="minorHAnsi" w:eastAsia="Times New Roman" w:hAnsiTheme="minorHAnsi" w:cs="Times New Roman"/>
                <w:i/>
                <w:iCs/>
                <w:color w:val="000000"/>
                <w:szCs w:val="20"/>
                <w:lang w:eastAsia="en-AU"/>
              </w:rPr>
            </w:pPr>
            <w:r w:rsidRPr="0015273E">
              <w:rPr>
                <w:rFonts w:asciiTheme="minorHAnsi" w:eastAsia="Times New Roman" w:hAnsiTheme="minorHAnsi" w:cs="Times New Roman"/>
                <w:color w:val="000000"/>
                <w:szCs w:val="20"/>
                <w:lang w:eastAsia="en-AU"/>
              </w:rPr>
              <w:t>Overall p value, p trend</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right"/>
              <w:rPr>
                <w:rFonts w:asciiTheme="minorHAnsi" w:eastAsia="Times New Roman" w:hAnsiTheme="minorHAnsi" w:cs="Times New Roman"/>
                <w:i/>
                <w:iCs/>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0.06, 0.02</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
                <w:iCs/>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i/>
                <w:iCs/>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Cs/>
                <w:color w:val="000000"/>
                <w:szCs w:val="20"/>
                <w:lang w:eastAsia="en-AU"/>
              </w:rPr>
            </w:pPr>
            <w:r w:rsidRPr="0015273E">
              <w:rPr>
                <w:rFonts w:asciiTheme="minorHAnsi" w:eastAsia="Times New Roman" w:hAnsiTheme="minorHAnsi" w:cs="Times New Roman"/>
                <w:iCs/>
                <w:color w:val="000000"/>
                <w:szCs w:val="20"/>
                <w:lang w:eastAsia="en-AU"/>
              </w:rPr>
              <w:t>0.85, 0.58</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
                <w:iCs/>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i/>
                <w:iCs/>
                <w:color w:val="000000"/>
                <w:szCs w:val="20"/>
                <w:lang w:eastAsia="en-AU"/>
              </w:rPr>
            </w:pPr>
          </w:p>
        </w:tc>
        <w:tc>
          <w:tcPr>
            <w:tcW w:w="973" w:type="dxa"/>
          </w:tcPr>
          <w:p w:rsidR="00677A03" w:rsidRPr="0015273E" w:rsidRDefault="00677A03" w:rsidP="0015273E">
            <w:pPr>
              <w:spacing w:after="0" w:line="240" w:lineRule="auto"/>
              <w:jc w:val="right"/>
              <w:rPr>
                <w:rFonts w:asciiTheme="minorHAnsi" w:eastAsia="Times New Roman" w:hAnsiTheme="minorHAnsi" w:cs="Times New Roman"/>
                <w:i/>
                <w:iCs/>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0.34, 0.19</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Specialist first seen</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Hepatobiliary surgeon</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235</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87 (60)</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87</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44 (51)</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102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87 (85)</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Gastroenterologist</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235</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123 (52)</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0.99 (0.61, 1.61)</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173</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97 (56)</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1.42 (0.83, 2.43)</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159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123 (66)</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0.75 (0.29, 1.94)</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General Surgeon</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292</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118 (40)</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0.70 (0.43, 1.13)</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222</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108 (49)</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1.11 (0.66, 1.89)</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178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118 (66)</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0.64 (0.25, 1.63)</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Chars="200" w:firstLine="400"/>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Other</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114</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37 (32)</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0.67 (0.36, 1.25)</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79</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36 (46)</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1.08 (0.56, 2.08)</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71 </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37 (52)</w:t>
            </w: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0.58 (0.19, 1.79)</w:t>
            </w:r>
          </w:p>
        </w:tc>
      </w:tr>
      <w:tr w:rsidR="00677A03" w:rsidRPr="0015273E" w:rsidTr="0015273E">
        <w:trPr>
          <w:gridAfter w:val="2"/>
          <w:wAfter w:w="4252" w:type="dxa"/>
          <w:trHeight w:val="288"/>
        </w:trPr>
        <w:tc>
          <w:tcPr>
            <w:tcW w:w="3119" w:type="dxa"/>
            <w:tcBorders>
              <w:top w:val="nil"/>
              <w:left w:val="nil"/>
              <w:bottom w:val="nil"/>
              <w:right w:val="nil"/>
            </w:tcBorders>
            <w:shd w:val="clear" w:color="auto" w:fill="auto"/>
            <w:noWrap/>
            <w:vAlign w:val="center"/>
          </w:tcPr>
          <w:p w:rsidR="00677A03" w:rsidRPr="0015273E" w:rsidRDefault="00677A03" w:rsidP="0015273E">
            <w:pPr>
              <w:spacing w:after="0" w:line="240" w:lineRule="auto"/>
              <w:ind w:firstLine="317"/>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 xml:space="preserve">  Overall p value</w:t>
            </w:r>
          </w:p>
        </w:tc>
        <w:tc>
          <w:tcPr>
            <w:tcW w:w="850"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0.24</w:t>
            </w:r>
          </w:p>
        </w:tc>
        <w:tc>
          <w:tcPr>
            <w:tcW w:w="425" w:type="dxa"/>
            <w:tcBorders>
              <w:top w:val="nil"/>
              <w:left w:val="nil"/>
              <w:bottom w:val="nil"/>
              <w:right w:val="nil"/>
            </w:tcBorders>
            <w:shd w:val="clear" w:color="auto" w:fill="auto"/>
            <w:noWrap/>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0.52</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0.77</w:t>
            </w:r>
          </w:p>
        </w:tc>
      </w:tr>
      <w:tr w:rsidR="00677A03" w:rsidRPr="0015273E" w:rsidTr="0015273E">
        <w:trPr>
          <w:gridAfter w:val="1"/>
          <w:wAfter w:w="2126" w:type="dxa"/>
          <w:trHeight w:val="315"/>
        </w:trPr>
        <w:tc>
          <w:tcPr>
            <w:tcW w:w="3969" w:type="dxa"/>
            <w:gridSpan w:val="2"/>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lastRenderedPageBreak/>
              <w:t>Seen by hepato-biliary surgeon</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center"/>
              <w:rPr>
                <w:rFonts w:asciiTheme="minorHAnsi" w:eastAsia="Times New Roman" w:hAnsiTheme="minorHAnsi" w:cs="Times New Roman"/>
                <w:i/>
                <w:iCs/>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395</w:t>
            </w:r>
          </w:p>
        </w:tc>
        <w:tc>
          <w:tcPr>
            <w:tcW w:w="1134"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106 (27)</w:t>
            </w:r>
          </w:p>
        </w:tc>
        <w:tc>
          <w:tcPr>
            <w:tcW w:w="2127"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vertAlign w:val="superscript"/>
                <w:lang w:eastAsia="en-AU"/>
              </w:rPr>
            </w:pPr>
          </w:p>
        </w:tc>
        <w:tc>
          <w:tcPr>
            <w:tcW w:w="850"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308</w:t>
            </w:r>
          </w:p>
        </w:tc>
        <w:tc>
          <w:tcPr>
            <w:tcW w:w="993"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129 (42)</w:t>
            </w:r>
          </w:p>
        </w:tc>
        <w:tc>
          <w:tcPr>
            <w:tcW w:w="2126" w:type="dxa"/>
            <w:tcBorders>
              <w:top w:val="nil"/>
              <w:left w:val="nil"/>
              <w:bottom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vertAlign w:val="superscript"/>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216</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106 (49)</w:t>
            </w:r>
          </w:p>
        </w:tc>
        <w:tc>
          <w:tcPr>
            <w:tcW w:w="2126" w:type="dxa"/>
            <w:tcBorders>
              <w:top w:val="nil"/>
              <w:left w:val="nil"/>
              <w:bottom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vertAlign w:val="superscript"/>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391</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259 (66)</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3.77 (2.63, 5.39)</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253</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156 (62)</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1.95 (1.35, 2.82)</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294</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259 (88)</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6.78 (3.38, 13.59)</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r>
      <w:tr w:rsidR="00677A03" w:rsidRPr="0015273E" w:rsidTr="0015273E">
        <w:trPr>
          <w:trHeight w:val="315"/>
        </w:trPr>
        <w:tc>
          <w:tcPr>
            <w:tcW w:w="5103" w:type="dxa"/>
            <w:gridSpan w:val="3"/>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Pancreas protocol computerised tomography</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406</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173 (43)</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294</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150 (51)</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262</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173 (66)</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380</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192 (51)</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0.96 (0.68, 1.35)</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267</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135 (51)</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0.97 (0.61, 1.23)</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248</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192 (77)</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1.33 (0.71, 2.50)</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0.82</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0.42</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0.37</w:t>
            </w:r>
          </w:p>
        </w:tc>
      </w:tr>
      <w:tr w:rsidR="00677A03" w:rsidRPr="0015273E" w:rsidTr="0015273E">
        <w:trPr>
          <w:gridAfter w:val="1"/>
          <w:wAfter w:w="2126" w:type="dxa"/>
          <w:trHeight w:val="315"/>
        </w:trPr>
        <w:tc>
          <w:tcPr>
            <w:tcW w:w="3969" w:type="dxa"/>
            <w:gridSpan w:val="2"/>
            <w:tcBorders>
              <w:top w:val="nil"/>
              <w:left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Plain computerised tomography</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261</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133 (51)</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189</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104 (55)</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176</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133 (76)</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525</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232 (44)</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0.76 (0.54, 1.12)</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372</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181 (49)</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0.79 (0.55, 1.15)</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334</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232 (69)</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0.40 (0.19, 0.83)</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0.17</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0.22</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0.01</w:t>
            </w:r>
          </w:p>
        </w:tc>
      </w:tr>
      <w:tr w:rsidR="00677A03" w:rsidRPr="0015273E" w:rsidTr="0015273E">
        <w:trPr>
          <w:trHeight w:val="315"/>
        </w:trPr>
        <w:tc>
          <w:tcPr>
            <w:tcW w:w="5103" w:type="dxa"/>
            <w:gridSpan w:val="3"/>
            <w:tcBorders>
              <w:top w:val="nil"/>
              <w:left w:val="nil"/>
              <w:bottom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Endoscopic ultrasound</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434</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186 (43)</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311</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168 (54)</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291</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186 (64)</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352</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179 (51)</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0.85 (0.60, 1.20)</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250</w:t>
            </w: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117 (47)</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0.60 (0.41, 0.86)</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219</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179 (82)</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1.12 (0.59, 2.10)</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0.35</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0.006</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0.74</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Laparoscopy</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648</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252 (39)</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455</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201 (44)</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394</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252 (64)</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138</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113 (82)</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4.84 (2.92, 8.02)</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106</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84 (79)</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4.70 (2.77, 7.98)</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116</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113 (97)</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12.15 (3.40, 43.40)</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&lt; 0.001</w:t>
            </w:r>
          </w:p>
        </w:tc>
      </w:tr>
      <w:tr w:rsidR="00677A03" w:rsidRPr="0015273E" w:rsidTr="0015273E">
        <w:trPr>
          <w:trHeight w:val="315"/>
        </w:trPr>
        <w:tc>
          <w:tcPr>
            <w:tcW w:w="5103" w:type="dxa"/>
            <w:gridSpan w:val="3"/>
            <w:tcBorders>
              <w:top w:val="nil"/>
              <w:left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Endoscopic retrograde cholangiopancreatography</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399</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190 (48)</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bottom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276</w:t>
            </w: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134 (49)</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257</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190 (74)</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387</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175 (45)</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1.04 (0.74, 1.47)</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285</w:t>
            </w: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151 (53)</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1.26 (0.89, 1.79)</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253</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175 (69)</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0.86 (0.46, 1.63)</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0.81</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0.20</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0.65</w:t>
            </w:r>
          </w:p>
        </w:tc>
      </w:tr>
      <w:tr w:rsidR="00677A03" w:rsidRPr="0015273E" w:rsidTr="0015273E">
        <w:trPr>
          <w:trHeight w:val="315"/>
        </w:trPr>
        <w:tc>
          <w:tcPr>
            <w:tcW w:w="5103" w:type="dxa"/>
            <w:gridSpan w:val="3"/>
            <w:tcBorders>
              <w:top w:val="nil"/>
              <w:left w:val="nil"/>
              <w:right w:val="nil"/>
            </w:tcBorders>
            <w:shd w:val="clear" w:color="auto" w:fill="auto"/>
            <w:noWrap/>
            <w:vAlign w:val="center"/>
          </w:tcPr>
          <w:p w:rsidR="00677A03" w:rsidRPr="0015273E" w:rsidRDefault="00677A03" w:rsidP="0015273E">
            <w:pPr>
              <w:keepNext/>
              <w:spacing w:after="0" w:line="240" w:lineRule="auto"/>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Magnetic resonance imaging /cholangiopancreatography</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642</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285 (44)</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462</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236 (51)</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416</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285 (69)</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1.00</w:t>
            </w:r>
            <w:r w:rsidRPr="0015273E">
              <w:rPr>
                <w:rFonts w:asciiTheme="minorHAnsi" w:eastAsia="Times New Roman" w:hAnsiTheme="minorHAnsi" w:cs="Times New Roman"/>
                <w:color w:val="000000"/>
                <w:szCs w:val="20"/>
                <w:vertAlign w:val="superscript"/>
                <w:lang w:eastAsia="en-AU"/>
              </w:rPr>
              <w:t>f</w:t>
            </w:r>
          </w:p>
        </w:tc>
      </w:tr>
      <w:tr w:rsidR="00677A03" w:rsidRPr="0015273E" w:rsidTr="0015273E">
        <w:trPr>
          <w:gridAfter w:val="2"/>
          <w:wAfter w:w="4252" w:type="dxa"/>
          <w:trHeight w:val="315"/>
        </w:trPr>
        <w:tc>
          <w:tcPr>
            <w:tcW w:w="3119" w:type="dxa"/>
            <w:tcBorders>
              <w:top w:val="nil"/>
              <w:left w:val="nil"/>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144</w:t>
            </w:r>
          </w:p>
        </w:tc>
        <w:tc>
          <w:tcPr>
            <w:tcW w:w="1134" w:type="dxa"/>
            <w:tcBorders>
              <w:top w:val="nil"/>
              <w:left w:val="nil"/>
              <w:right w:val="nil"/>
            </w:tcBorders>
            <w:shd w:val="clear" w:color="auto" w:fill="auto"/>
            <w:noWrap/>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80 (56)</w:t>
            </w:r>
          </w:p>
        </w:tc>
        <w:tc>
          <w:tcPr>
            <w:tcW w:w="2127"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1.10 (0.72, 1.68)</w:t>
            </w:r>
          </w:p>
        </w:tc>
        <w:tc>
          <w:tcPr>
            <w:tcW w:w="425" w:type="dxa"/>
            <w:tcBorders>
              <w:top w:val="nil"/>
              <w:left w:val="nil"/>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99</w:t>
            </w:r>
          </w:p>
        </w:tc>
        <w:tc>
          <w:tcPr>
            <w:tcW w:w="993" w:type="dxa"/>
            <w:tcBorders>
              <w:top w:val="nil"/>
              <w:left w:val="nil"/>
              <w:right w:val="nil"/>
            </w:tcBorders>
            <w:vAlign w:val="center"/>
          </w:tcPr>
          <w:p w:rsidR="00677A03" w:rsidRPr="0015273E" w:rsidRDefault="00677A03" w:rsidP="0015273E">
            <w:pPr>
              <w:keepNext/>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49 (49)</w:t>
            </w:r>
          </w:p>
        </w:tc>
        <w:tc>
          <w:tcPr>
            <w:tcW w:w="2126" w:type="dxa"/>
            <w:tcBorders>
              <w:top w:val="nil"/>
              <w:left w:val="nil"/>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0.81 (0.51, 1.27)</w:t>
            </w:r>
          </w:p>
        </w:tc>
        <w:tc>
          <w:tcPr>
            <w:tcW w:w="425"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94</w:t>
            </w:r>
          </w:p>
        </w:tc>
        <w:tc>
          <w:tcPr>
            <w:tcW w:w="973" w:type="dxa"/>
            <w:vAlign w:val="center"/>
          </w:tcPr>
          <w:p w:rsidR="00677A03" w:rsidRPr="0015273E" w:rsidRDefault="00677A03" w:rsidP="0015273E">
            <w:pPr>
              <w:spacing w:after="0" w:line="240" w:lineRule="auto"/>
              <w:jc w:val="right"/>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80 (85)</w:t>
            </w:r>
          </w:p>
        </w:tc>
        <w:tc>
          <w:tcPr>
            <w:tcW w:w="2126" w:type="dxa"/>
            <w:tcBorders>
              <w:top w:val="nil"/>
              <w:left w:val="nil"/>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1.42 (0.60, 3.35)</w:t>
            </w:r>
          </w:p>
        </w:tc>
      </w:tr>
      <w:tr w:rsidR="00677A03" w:rsidRPr="0015273E" w:rsidTr="0015273E">
        <w:trPr>
          <w:gridAfter w:val="2"/>
          <w:wAfter w:w="4252" w:type="dxa"/>
          <w:trHeight w:val="315"/>
        </w:trPr>
        <w:tc>
          <w:tcPr>
            <w:tcW w:w="3119" w:type="dxa"/>
            <w:tcBorders>
              <w:top w:val="nil"/>
              <w:left w:val="nil"/>
              <w:bottom w:val="single" w:sz="4" w:space="0" w:color="auto"/>
              <w:right w:val="nil"/>
            </w:tcBorders>
            <w:shd w:val="clear" w:color="auto" w:fill="auto"/>
            <w:noWrap/>
            <w:vAlign w:val="center"/>
          </w:tcPr>
          <w:p w:rsidR="00677A03" w:rsidRPr="0015273E" w:rsidRDefault="00677A03" w:rsidP="0015273E">
            <w:pPr>
              <w:keepNext/>
              <w:spacing w:after="0" w:line="240" w:lineRule="auto"/>
              <w:ind w:firstLine="351"/>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Overall p value</w:t>
            </w:r>
          </w:p>
        </w:tc>
        <w:tc>
          <w:tcPr>
            <w:tcW w:w="850" w:type="dxa"/>
            <w:tcBorders>
              <w:top w:val="nil"/>
              <w:left w:val="nil"/>
              <w:bottom w:val="single" w:sz="4" w:space="0" w:color="auto"/>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single" w:sz="4" w:space="0" w:color="auto"/>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2127" w:type="dxa"/>
            <w:tcBorders>
              <w:top w:val="nil"/>
              <w:left w:val="nil"/>
              <w:bottom w:val="single" w:sz="4" w:space="0" w:color="auto"/>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0.67</w:t>
            </w:r>
          </w:p>
        </w:tc>
        <w:tc>
          <w:tcPr>
            <w:tcW w:w="425" w:type="dxa"/>
            <w:tcBorders>
              <w:top w:val="nil"/>
              <w:left w:val="nil"/>
              <w:bottom w:val="single" w:sz="4" w:space="0" w:color="auto"/>
              <w:right w:val="nil"/>
            </w:tcBorders>
            <w:shd w:val="clear" w:color="auto" w:fill="auto"/>
            <w:noWrap/>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p>
        </w:tc>
        <w:tc>
          <w:tcPr>
            <w:tcW w:w="850" w:type="dxa"/>
            <w:tcBorders>
              <w:top w:val="nil"/>
              <w:left w:val="nil"/>
              <w:bottom w:val="single" w:sz="4" w:space="0" w:color="auto"/>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single" w:sz="4" w:space="0" w:color="auto"/>
              <w:right w:val="nil"/>
            </w:tcBorders>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single" w:sz="4" w:space="0" w:color="auto"/>
              <w:right w:val="nil"/>
            </w:tcBorders>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0.36</w:t>
            </w:r>
          </w:p>
        </w:tc>
        <w:tc>
          <w:tcPr>
            <w:tcW w:w="425" w:type="dxa"/>
            <w:tcBorders>
              <w:top w:val="nil"/>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851" w:type="dxa"/>
            <w:tcBorders>
              <w:top w:val="nil"/>
              <w:left w:val="nil"/>
              <w:bottom w:val="single" w:sz="4" w:space="0" w:color="auto"/>
              <w:right w:val="nil"/>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973" w:type="dxa"/>
            <w:tcBorders>
              <w:bottom w:val="single" w:sz="4" w:space="0" w:color="auto"/>
            </w:tcBorders>
            <w:vAlign w:val="center"/>
          </w:tcPr>
          <w:p w:rsidR="00677A03" w:rsidRPr="0015273E" w:rsidRDefault="00677A03" w:rsidP="0015273E">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single" w:sz="4" w:space="0" w:color="auto"/>
              <w:right w:val="nil"/>
            </w:tcBorders>
            <w:shd w:val="clear" w:color="auto" w:fill="auto"/>
            <w:vAlign w:val="center"/>
          </w:tcPr>
          <w:p w:rsidR="00677A03" w:rsidRPr="0015273E" w:rsidRDefault="00677A03" w:rsidP="0015273E">
            <w:pPr>
              <w:keepNext/>
              <w:spacing w:after="0" w:line="240" w:lineRule="auto"/>
              <w:jc w:val="center"/>
              <w:rPr>
                <w:rFonts w:asciiTheme="minorHAnsi" w:eastAsia="Times New Roman" w:hAnsiTheme="minorHAnsi" w:cs="Times New Roman"/>
                <w:color w:val="000000"/>
                <w:szCs w:val="20"/>
                <w:lang w:eastAsia="en-AU"/>
              </w:rPr>
            </w:pPr>
            <w:r w:rsidRPr="0015273E">
              <w:rPr>
                <w:rFonts w:asciiTheme="minorHAnsi" w:eastAsia="Times New Roman" w:hAnsiTheme="minorHAnsi" w:cs="Times New Roman"/>
                <w:color w:val="000000"/>
                <w:szCs w:val="20"/>
                <w:lang w:eastAsia="en-AU"/>
              </w:rPr>
              <w:t>0.43</w:t>
            </w:r>
          </w:p>
        </w:tc>
      </w:tr>
    </w:tbl>
    <w:p w:rsidR="00677A03" w:rsidRPr="00B23D44" w:rsidRDefault="00677A03" w:rsidP="00677A03">
      <w:pPr>
        <w:spacing w:after="0" w:line="240" w:lineRule="auto"/>
        <w:rPr>
          <w:rFonts w:cs="Times New Roman"/>
          <w:szCs w:val="20"/>
        </w:rPr>
      </w:pPr>
      <w:r w:rsidRPr="00B23D44">
        <w:rPr>
          <w:rFonts w:cs="Times New Roman"/>
          <w:szCs w:val="20"/>
          <w:vertAlign w:val="superscript"/>
        </w:rPr>
        <w:t>a</w:t>
      </w:r>
      <w:r w:rsidRPr="00B23D44">
        <w:rPr>
          <w:rFonts w:cs="Times New Roman"/>
          <w:szCs w:val="20"/>
        </w:rPr>
        <w:t xml:space="preserve"> </w:t>
      </w:r>
      <w:r>
        <w:rPr>
          <w:rFonts w:cs="Times New Roman"/>
          <w:szCs w:val="20"/>
        </w:rPr>
        <w:t>B</w:t>
      </w:r>
      <w:r w:rsidRPr="00B23D44">
        <w:rPr>
          <w:rFonts w:cs="Times New Roman"/>
          <w:szCs w:val="20"/>
        </w:rPr>
        <w:t xml:space="preserve">ased on </w:t>
      </w:r>
      <w:r>
        <w:rPr>
          <w:rFonts w:cs="Times New Roman"/>
          <w:szCs w:val="20"/>
        </w:rPr>
        <w:t>c</w:t>
      </w:r>
      <w:r w:rsidRPr="00B23D44">
        <w:rPr>
          <w:rFonts w:cs="Times New Roman"/>
          <w:szCs w:val="20"/>
        </w:rPr>
        <w:t>linical staging</w:t>
      </w:r>
      <w:r>
        <w:rPr>
          <w:rFonts w:cs="Times New Roman"/>
          <w:szCs w:val="20"/>
        </w:rPr>
        <w:t xml:space="preserve"> including</w:t>
      </w:r>
      <w:r w:rsidRPr="00B23D44">
        <w:rPr>
          <w:rFonts w:cs="Times New Roman"/>
          <w:szCs w:val="20"/>
        </w:rPr>
        <w:t xml:space="preserve"> imaging or exploratory laparoscopy.</w:t>
      </w:r>
    </w:p>
    <w:p w:rsidR="00677A03" w:rsidRPr="00B23D44" w:rsidRDefault="00677A03" w:rsidP="00677A03">
      <w:pPr>
        <w:spacing w:after="0" w:line="240" w:lineRule="auto"/>
        <w:rPr>
          <w:rFonts w:cs="Times New Roman"/>
          <w:szCs w:val="20"/>
        </w:rPr>
      </w:pPr>
      <w:r w:rsidRPr="00B23D44">
        <w:rPr>
          <w:rFonts w:cs="Times New Roman"/>
          <w:szCs w:val="20"/>
          <w:vertAlign w:val="superscript"/>
        </w:rPr>
        <w:t>b</w:t>
      </w:r>
      <w:r w:rsidRPr="00B23D44">
        <w:rPr>
          <w:rFonts w:cs="Times New Roman"/>
          <w:szCs w:val="20"/>
        </w:rPr>
        <w:t xml:space="preserve"> </w:t>
      </w:r>
      <w:r>
        <w:rPr>
          <w:rFonts w:cs="Times New Roman"/>
          <w:szCs w:val="20"/>
        </w:rPr>
        <w:t>A</w:t>
      </w:r>
      <w:r w:rsidRPr="00B23D44">
        <w:rPr>
          <w:rFonts w:cs="Times New Roman"/>
          <w:szCs w:val="20"/>
        </w:rPr>
        <w:t>djusted odds ratios (ORs</w:t>
      </w:r>
      <w:r>
        <w:rPr>
          <w:rFonts w:cs="Times New Roman"/>
          <w:szCs w:val="20"/>
        </w:rPr>
        <w:t>,</w:t>
      </w:r>
      <w:r w:rsidRPr="00B23D44">
        <w:rPr>
          <w:rFonts w:cs="Times New Roman"/>
          <w:szCs w:val="20"/>
        </w:rPr>
        <w:t xml:space="preserve">) </w:t>
      </w:r>
      <w:r>
        <w:rPr>
          <w:rFonts w:cs="Times New Roman"/>
          <w:szCs w:val="20"/>
        </w:rPr>
        <w:t xml:space="preserve">estimated </w:t>
      </w:r>
      <w:r w:rsidRPr="00B23D44">
        <w:rPr>
          <w:rFonts w:cs="Times New Roman"/>
          <w:szCs w:val="20"/>
        </w:rPr>
        <w:t>using logistic regression.</w:t>
      </w:r>
    </w:p>
    <w:p w:rsidR="00677A03" w:rsidRPr="00B23D44" w:rsidRDefault="00677A03" w:rsidP="00677A03">
      <w:pPr>
        <w:spacing w:after="0" w:line="240" w:lineRule="auto"/>
        <w:rPr>
          <w:rFonts w:cs="Times New Roman"/>
          <w:szCs w:val="20"/>
        </w:rPr>
      </w:pPr>
      <w:r w:rsidRPr="00B23D44">
        <w:rPr>
          <w:rFonts w:cs="Times New Roman"/>
          <w:szCs w:val="20"/>
        </w:rPr>
        <w:lastRenderedPageBreak/>
        <w:t>Adjust</w:t>
      </w:r>
      <w:r>
        <w:rPr>
          <w:rFonts w:cs="Times New Roman"/>
          <w:szCs w:val="20"/>
        </w:rPr>
        <w:t>ed for</w:t>
      </w:r>
      <w:r w:rsidRPr="00B23D44">
        <w:rPr>
          <w:rFonts w:cs="Times New Roman"/>
          <w:szCs w:val="20"/>
        </w:rPr>
        <w:t xml:space="preserve">: </w:t>
      </w:r>
      <w:r w:rsidRPr="00B23D44">
        <w:rPr>
          <w:rFonts w:cs="Times New Roman"/>
          <w:szCs w:val="20"/>
          <w:vertAlign w:val="superscript"/>
        </w:rPr>
        <w:t xml:space="preserve">c </w:t>
      </w:r>
      <w:r w:rsidRPr="00B23D44">
        <w:rPr>
          <w:rFonts w:cs="Times New Roman"/>
          <w:szCs w:val="20"/>
        </w:rPr>
        <w:t xml:space="preserve">Place of residence (major city, inner regional, outer regional/remote/very remote); </w:t>
      </w:r>
      <w:r w:rsidRPr="00B23D44">
        <w:rPr>
          <w:rFonts w:cs="Times New Roman"/>
          <w:szCs w:val="20"/>
          <w:vertAlign w:val="superscript"/>
        </w:rPr>
        <w:t>d</w:t>
      </w:r>
      <w:r w:rsidRPr="00B23D44">
        <w:rPr>
          <w:rFonts w:cs="Times New Roman"/>
          <w:szCs w:val="20"/>
        </w:rPr>
        <w:t xml:space="preserve"> Age at diagnosis </w:t>
      </w:r>
      <w:r w:rsidRPr="00B23D44">
        <w:rPr>
          <w:rFonts w:cs="Times New Roman"/>
          <w:szCs w:val="20"/>
          <w:lang w:val="en-US"/>
        </w:rPr>
        <w:t xml:space="preserve">(&lt;60, 60-69, 70-79, 80+ years) </w:t>
      </w:r>
      <w:r w:rsidRPr="00B23D44">
        <w:rPr>
          <w:rFonts w:cs="Times New Roman"/>
          <w:szCs w:val="20"/>
        </w:rPr>
        <w:t xml:space="preserve">and performance status </w:t>
      </w:r>
      <w:r w:rsidRPr="00B23D44">
        <w:rPr>
          <w:rFonts w:cs="Times New Roman"/>
          <w:szCs w:val="20"/>
          <w:lang w:val="en-US"/>
        </w:rPr>
        <w:t>(0, 1, 2+, not stated)</w:t>
      </w:r>
      <w:r w:rsidRPr="00B23D44">
        <w:rPr>
          <w:rFonts w:cs="Times New Roman"/>
          <w:szCs w:val="20"/>
        </w:rPr>
        <w:t xml:space="preserve">; </w:t>
      </w:r>
      <w:r w:rsidRPr="00B23D44">
        <w:rPr>
          <w:rFonts w:cs="Times New Roman"/>
          <w:szCs w:val="20"/>
          <w:vertAlign w:val="superscript"/>
        </w:rPr>
        <w:t>e</w:t>
      </w:r>
      <w:r w:rsidRPr="00B23D44">
        <w:rPr>
          <w:rFonts w:cs="Times New Roman"/>
          <w:szCs w:val="20"/>
        </w:rPr>
        <w:t xml:space="preserve"> Age at diagnosis; </w:t>
      </w:r>
      <w:r w:rsidRPr="00B23D44">
        <w:rPr>
          <w:rFonts w:cs="Times New Roman"/>
          <w:szCs w:val="20"/>
          <w:vertAlign w:val="superscript"/>
        </w:rPr>
        <w:t>f</w:t>
      </w:r>
      <w:r w:rsidRPr="00B23D44">
        <w:rPr>
          <w:rFonts w:cs="Times New Roman"/>
          <w:szCs w:val="20"/>
        </w:rPr>
        <w:t xml:space="preserve"> Age at diagnosis, performance status and place of residence.</w:t>
      </w:r>
    </w:p>
    <w:p w:rsidR="00677A03" w:rsidRPr="00B23D44" w:rsidRDefault="00677A03" w:rsidP="00677A03">
      <w:pPr>
        <w:spacing w:after="0" w:line="240" w:lineRule="auto"/>
        <w:rPr>
          <w:rFonts w:cs="Times New Roman"/>
          <w:szCs w:val="20"/>
        </w:rPr>
      </w:pPr>
      <w:r w:rsidRPr="00B23D44">
        <w:rPr>
          <w:rFonts w:cs="Times New Roman"/>
          <w:szCs w:val="20"/>
          <w:vertAlign w:val="superscript"/>
        </w:rPr>
        <w:t>g</w:t>
      </w:r>
      <w:r w:rsidRPr="00B23D44">
        <w:rPr>
          <w:rFonts w:cs="Times New Roman"/>
          <w:szCs w:val="20"/>
        </w:rPr>
        <w:t xml:space="preserve"> Results from a mixed effects model with hospital as random intercept to adjust for hospital clustering.</w:t>
      </w:r>
    </w:p>
    <w:p w:rsidR="00677A03" w:rsidRPr="00B23D44" w:rsidRDefault="00677A03" w:rsidP="00677A03">
      <w:pPr>
        <w:pStyle w:val="EndNoteBibliography"/>
        <w:spacing w:after="0"/>
        <w:rPr>
          <w:rFonts w:ascii="Times New Roman" w:hAnsi="Times New Roman" w:cs="Times New Roman"/>
          <w:szCs w:val="20"/>
        </w:rPr>
      </w:pPr>
      <w:r w:rsidRPr="00B23D44">
        <w:rPr>
          <w:rFonts w:ascii="Times New Roman" w:hAnsi="Times New Roman" w:cs="Times New Roman"/>
          <w:szCs w:val="20"/>
        </w:rPr>
        <w:t xml:space="preserve">Place of residence groups defined by Accessibility/Remoteness Index of Australia (ARIA); Performance status defined by Eastern Cooperative Oncology Group (ECOG); SES Socio-Economic Status defined by Socio-Economic Indexes for Areas; First facility volume by the number of study participant initial presentations. </w:t>
      </w:r>
    </w:p>
    <w:p w:rsidR="00677A03" w:rsidRPr="00B23D44" w:rsidRDefault="00677A03" w:rsidP="00677A03">
      <w:pPr>
        <w:spacing w:after="0" w:line="240" w:lineRule="auto"/>
        <w:rPr>
          <w:rFonts w:cs="Times New Roman"/>
          <w:szCs w:val="20"/>
        </w:rPr>
      </w:pPr>
      <w:r w:rsidRPr="00B23D44">
        <w:rPr>
          <w:rFonts w:cs="Times New Roman"/>
          <w:szCs w:val="20"/>
        </w:rPr>
        <w:t>Missing data: SES, n = 5; Place of residence, n = 5; Tumour site, n = 23; ECOG, n = 106; Charlson comorbidity index, n = 4; First inpatient facility volume, n = 11.</w:t>
      </w:r>
    </w:p>
    <w:p w:rsidR="0015273E" w:rsidRDefault="0015273E" w:rsidP="00C369EF">
      <w:pPr>
        <w:sectPr w:rsidR="0015273E" w:rsidSect="0015273E">
          <w:pgSz w:w="16838" w:h="11906" w:orient="landscape"/>
          <w:pgMar w:top="284" w:right="680" w:bottom="284" w:left="680" w:header="709" w:footer="709" w:gutter="0"/>
          <w:cols w:space="708"/>
          <w:docGrid w:linePitch="360"/>
        </w:sectPr>
      </w:pPr>
    </w:p>
    <w:p w:rsidR="00677A03" w:rsidRPr="0015273E" w:rsidRDefault="00677A03" w:rsidP="0015273E">
      <w:pPr>
        <w:jc w:val="both"/>
        <w:rPr>
          <w:rFonts w:cs="Times New Roman"/>
          <w:sz w:val="24"/>
          <w:szCs w:val="24"/>
        </w:rPr>
      </w:pPr>
    </w:p>
    <w:p w:rsidR="000D2F2D" w:rsidRPr="0015273E" w:rsidRDefault="00F837F0" w:rsidP="0015273E">
      <w:pPr>
        <w:jc w:val="both"/>
        <w:rPr>
          <w:rFonts w:cs="Times New Roman"/>
          <w:sz w:val="24"/>
          <w:szCs w:val="24"/>
        </w:rPr>
      </w:pPr>
      <w:r w:rsidRPr="0015273E">
        <w:rPr>
          <w:rFonts w:cs="Times New Roman"/>
          <w:sz w:val="24"/>
          <w:szCs w:val="24"/>
        </w:rPr>
        <w:t>P</w:t>
      </w:r>
      <w:r w:rsidR="005C3C13" w:rsidRPr="0015273E">
        <w:rPr>
          <w:rFonts w:cs="Times New Roman"/>
          <w:sz w:val="24"/>
          <w:szCs w:val="24"/>
        </w:rPr>
        <w:t xml:space="preserve">atients </w:t>
      </w:r>
      <w:r w:rsidR="0000035C" w:rsidRPr="0015273E">
        <w:rPr>
          <w:rFonts w:cs="Times New Roman"/>
          <w:sz w:val="24"/>
          <w:szCs w:val="24"/>
        </w:rPr>
        <w:t>from</w:t>
      </w:r>
      <w:r w:rsidR="005C3C13" w:rsidRPr="0015273E">
        <w:rPr>
          <w:rFonts w:cs="Times New Roman"/>
          <w:sz w:val="24"/>
          <w:szCs w:val="24"/>
        </w:rPr>
        <w:t xml:space="preserve"> </w:t>
      </w:r>
      <w:r w:rsidR="00735F5D" w:rsidRPr="0015273E">
        <w:rPr>
          <w:rFonts w:cs="Times New Roman"/>
          <w:sz w:val="24"/>
          <w:szCs w:val="24"/>
        </w:rPr>
        <w:t xml:space="preserve">more </w:t>
      </w:r>
      <w:r w:rsidR="005C3C13" w:rsidRPr="0015273E">
        <w:rPr>
          <w:rFonts w:cs="Times New Roman"/>
          <w:sz w:val="24"/>
          <w:szCs w:val="24"/>
        </w:rPr>
        <w:t xml:space="preserve">remote areas </w:t>
      </w:r>
      <w:r w:rsidR="0000035C" w:rsidRPr="0015273E">
        <w:rPr>
          <w:rFonts w:cs="Times New Roman"/>
          <w:sz w:val="24"/>
          <w:szCs w:val="24"/>
        </w:rPr>
        <w:t xml:space="preserve">had </w:t>
      </w:r>
      <w:r w:rsidR="00CC72DD" w:rsidRPr="0015273E">
        <w:rPr>
          <w:rFonts w:cs="Times New Roman"/>
          <w:sz w:val="24"/>
          <w:szCs w:val="24"/>
        </w:rPr>
        <w:t xml:space="preserve">lower </w:t>
      </w:r>
      <w:r w:rsidR="0000035C" w:rsidRPr="0015273E">
        <w:rPr>
          <w:rFonts w:cs="Times New Roman"/>
          <w:sz w:val="24"/>
          <w:szCs w:val="24"/>
        </w:rPr>
        <w:t>odds of</w:t>
      </w:r>
      <w:r w:rsidR="005C3C13" w:rsidRPr="0015273E">
        <w:rPr>
          <w:rFonts w:cs="Times New Roman"/>
          <w:sz w:val="24"/>
          <w:szCs w:val="24"/>
        </w:rPr>
        <w:t xml:space="preserve"> attempted surgery </w:t>
      </w:r>
      <w:r w:rsidR="006430D4" w:rsidRPr="0015273E">
        <w:rPr>
          <w:rFonts w:cs="Times New Roman"/>
          <w:sz w:val="24"/>
          <w:szCs w:val="24"/>
        </w:rPr>
        <w:t>compared with those living</w:t>
      </w:r>
      <w:r w:rsidR="005C3C13" w:rsidRPr="0015273E">
        <w:rPr>
          <w:rFonts w:cs="Times New Roman"/>
          <w:sz w:val="24"/>
          <w:szCs w:val="24"/>
        </w:rPr>
        <w:t xml:space="preserve"> in major cities (AOR</w:t>
      </w:r>
      <w:r w:rsidR="00F275AA" w:rsidRPr="0015273E">
        <w:rPr>
          <w:rFonts w:cs="Times New Roman"/>
          <w:sz w:val="24"/>
          <w:szCs w:val="24"/>
        </w:rPr>
        <w:t xml:space="preserve"> </w:t>
      </w:r>
      <w:r w:rsidR="005C3C13" w:rsidRPr="0015273E">
        <w:rPr>
          <w:rFonts w:cs="Times New Roman"/>
          <w:sz w:val="24"/>
          <w:szCs w:val="24"/>
        </w:rPr>
        <w:t>0.61; 95% CI: 0.33</w:t>
      </w:r>
      <w:r w:rsidR="00560108" w:rsidRPr="0015273E">
        <w:rPr>
          <w:rFonts w:cs="Times New Roman"/>
          <w:sz w:val="24"/>
          <w:szCs w:val="24"/>
        </w:rPr>
        <w:t xml:space="preserve"> </w:t>
      </w:r>
      <w:r w:rsidR="005C3C13" w:rsidRPr="0015273E">
        <w:rPr>
          <w:rFonts w:cs="Times New Roman"/>
          <w:sz w:val="24"/>
          <w:szCs w:val="24"/>
        </w:rPr>
        <w:t>–1.10)</w:t>
      </w:r>
      <w:r w:rsidRPr="0015273E">
        <w:rPr>
          <w:rFonts w:cs="Times New Roman"/>
          <w:sz w:val="24"/>
          <w:szCs w:val="24"/>
        </w:rPr>
        <w:t>, although this was not statistically significant</w:t>
      </w:r>
      <w:r w:rsidR="0000035C" w:rsidRPr="0015273E">
        <w:rPr>
          <w:rFonts w:cs="Times New Roman"/>
          <w:sz w:val="24"/>
          <w:szCs w:val="24"/>
        </w:rPr>
        <w:t>.</w:t>
      </w:r>
      <w:r w:rsidRPr="0015273E">
        <w:rPr>
          <w:rFonts w:cs="Times New Roman"/>
          <w:sz w:val="24"/>
          <w:szCs w:val="24"/>
        </w:rPr>
        <w:t xml:space="preserve"> </w:t>
      </w:r>
      <w:r w:rsidR="0000035C" w:rsidRPr="0015273E">
        <w:rPr>
          <w:rFonts w:cs="Times New Roman"/>
          <w:sz w:val="24"/>
          <w:szCs w:val="24"/>
        </w:rPr>
        <w:t xml:space="preserve">Having </w:t>
      </w:r>
      <w:r w:rsidR="00735F5D" w:rsidRPr="0015273E">
        <w:rPr>
          <w:rFonts w:cs="Times New Roman"/>
          <w:sz w:val="24"/>
          <w:szCs w:val="24"/>
        </w:rPr>
        <w:t xml:space="preserve">tumour </w:t>
      </w:r>
      <w:r w:rsidR="00EB6FD8" w:rsidRPr="0015273E">
        <w:rPr>
          <w:rFonts w:cs="Times New Roman"/>
          <w:sz w:val="24"/>
          <w:szCs w:val="24"/>
        </w:rPr>
        <w:t xml:space="preserve">only </w:t>
      </w:r>
      <w:r w:rsidR="00735F5D" w:rsidRPr="0015273E">
        <w:rPr>
          <w:rFonts w:cs="Times New Roman"/>
          <w:sz w:val="24"/>
          <w:szCs w:val="24"/>
        </w:rPr>
        <w:t xml:space="preserve">in the tail of the pancreas </w:t>
      </w:r>
      <w:r w:rsidR="0000035C" w:rsidRPr="0015273E">
        <w:rPr>
          <w:rFonts w:cs="Times New Roman"/>
          <w:sz w:val="24"/>
          <w:szCs w:val="24"/>
        </w:rPr>
        <w:t>was associated with a greater likelihood of attempted</w:t>
      </w:r>
      <w:r w:rsidR="00735F5D" w:rsidRPr="0015273E">
        <w:rPr>
          <w:rFonts w:cs="Times New Roman"/>
          <w:sz w:val="24"/>
          <w:szCs w:val="24"/>
        </w:rPr>
        <w:t xml:space="preserve"> resection </w:t>
      </w:r>
      <w:r w:rsidR="0000035C" w:rsidRPr="0015273E">
        <w:rPr>
          <w:rFonts w:cs="Times New Roman"/>
          <w:sz w:val="24"/>
          <w:szCs w:val="24"/>
        </w:rPr>
        <w:t>compared to having</w:t>
      </w:r>
      <w:r w:rsidR="00DF4977" w:rsidRPr="0015273E">
        <w:rPr>
          <w:rFonts w:cs="Times New Roman"/>
          <w:sz w:val="24"/>
          <w:szCs w:val="24"/>
        </w:rPr>
        <w:t xml:space="preserve"> </w:t>
      </w:r>
      <w:r w:rsidR="00735F5D" w:rsidRPr="0015273E">
        <w:rPr>
          <w:rFonts w:cs="Times New Roman"/>
          <w:sz w:val="24"/>
          <w:szCs w:val="24"/>
        </w:rPr>
        <w:t xml:space="preserve">tumour in </w:t>
      </w:r>
      <w:r w:rsidR="00DD3F10" w:rsidRPr="0015273E">
        <w:rPr>
          <w:rFonts w:cs="Times New Roman"/>
          <w:sz w:val="24"/>
          <w:szCs w:val="24"/>
        </w:rPr>
        <w:t>the head, neck or uncinate process</w:t>
      </w:r>
      <w:r w:rsidR="00735F5D" w:rsidRPr="0015273E">
        <w:rPr>
          <w:rFonts w:cs="Times New Roman"/>
          <w:sz w:val="24"/>
          <w:szCs w:val="24"/>
        </w:rPr>
        <w:t xml:space="preserve"> (AOR</w:t>
      </w:r>
      <w:r w:rsidR="00F275AA" w:rsidRPr="0015273E">
        <w:rPr>
          <w:rFonts w:cs="Times New Roman"/>
          <w:sz w:val="24"/>
          <w:szCs w:val="24"/>
        </w:rPr>
        <w:t xml:space="preserve"> </w:t>
      </w:r>
      <w:r w:rsidR="00735F5D" w:rsidRPr="0015273E">
        <w:rPr>
          <w:rFonts w:cs="Times New Roman"/>
          <w:sz w:val="24"/>
          <w:szCs w:val="24"/>
        </w:rPr>
        <w:t>3.62; 95%</w:t>
      </w:r>
      <w:r w:rsidR="00560108" w:rsidRPr="0015273E">
        <w:rPr>
          <w:rFonts w:cs="Times New Roman"/>
          <w:sz w:val="24"/>
          <w:szCs w:val="24"/>
        </w:rPr>
        <w:t xml:space="preserve"> </w:t>
      </w:r>
      <w:r w:rsidR="00735F5D" w:rsidRPr="0015273E">
        <w:rPr>
          <w:rFonts w:cs="Times New Roman"/>
          <w:sz w:val="24"/>
          <w:szCs w:val="24"/>
        </w:rPr>
        <w:t>CI: 1.58</w:t>
      </w:r>
      <w:r w:rsidR="00560108" w:rsidRPr="0015273E">
        <w:rPr>
          <w:rFonts w:cs="Times New Roman"/>
          <w:sz w:val="24"/>
          <w:szCs w:val="24"/>
        </w:rPr>
        <w:t xml:space="preserve"> </w:t>
      </w:r>
      <w:r w:rsidR="00735F5D" w:rsidRPr="0015273E">
        <w:rPr>
          <w:rFonts w:cs="Times New Roman"/>
          <w:sz w:val="24"/>
          <w:szCs w:val="24"/>
        </w:rPr>
        <w:t xml:space="preserve">– </w:t>
      </w:r>
      <w:r w:rsidR="00560108" w:rsidRPr="0015273E">
        <w:rPr>
          <w:rFonts w:cs="Times New Roman"/>
          <w:sz w:val="24"/>
          <w:szCs w:val="24"/>
        </w:rPr>
        <w:t>0</w:t>
      </w:r>
      <w:r w:rsidR="00735F5D" w:rsidRPr="0015273E">
        <w:rPr>
          <w:rFonts w:cs="Times New Roman"/>
          <w:sz w:val="24"/>
          <w:szCs w:val="24"/>
        </w:rPr>
        <w:t>.33).</w:t>
      </w:r>
      <w:r w:rsidR="00A46F2C" w:rsidRPr="0015273E">
        <w:rPr>
          <w:rFonts w:cs="Times New Roman"/>
          <w:sz w:val="24"/>
          <w:szCs w:val="24"/>
        </w:rPr>
        <w:t xml:space="preserve"> </w:t>
      </w:r>
      <w:r w:rsidR="003E7888" w:rsidRPr="0015273E">
        <w:rPr>
          <w:rFonts w:cs="Times New Roman"/>
          <w:sz w:val="24"/>
          <w:szCs w:val="24"/>
        </w:rPr>
        <w:t>P</w:t>
      </w:r>
      <w:r w:rsidR="00DF4977" w:rsidRPr="0015273E">
        <w:rPr>
          <w:rFonts w:cs="Times New Roman"/>
          <w:sz w:val="24"/>
          <w:szCs w:val="24"/>
        </w:rPr>
        <w:t xml:space="preserve">resentation </w:t>
      </w:r>
      <w:r w:rsidR="00A46F2C" w:rsidRPr="0015273E">
        <w:rPr>
          <w:rFonts w:cs="Times New Roman"/>
          <w:sz w:val="24"/>
          <w:szCs w:val="24"/>
        </w:rPr>
        <w:t>at a MDT</w:t>
      </w:r>
      <w:r w:rsidR="00DD3F10" w:rsidRPr="0015273E">
        <w:rPr>
          <w:rFonts w:cs="Times New Roman"/>
          <w:sz w:val="24"/>
          <w:szCs w:val="24"/>
        </w:rPr>
        <w:t xml:space="preserve"> meeting</w:t>
      </w:r>
      <w:r w:rsidR="00A46F2C" w:rsidRPr="0015273E">
        <w:rPr>
          <w:rFonts w:cs="Times New Roman"/>
          <w:sz w:val="24"/>
          <w:szCs w:val="24"/>
        </w:rPr>
        <w:t xml:space="preserve"> and </w:t>
      </w:r>
      <w:r w:rsidR="00DF4977" w:rsidRPr="0015273E">
        <w:rPr>
          <w:rFonts w:cs="Times New Roman"/>
          <w:sz w:val="24"/>
          <w:szCs w:val="24"/>
        </w:rPr>
        <w:t>low volume of the facility where the patient was first admitted were associated with</w:t>
      </w:r>
      <w:r w:rsidR="00A46F2C" w:rsidRPr="0015273E">
        <w:rPr>
          <w:rFonts w:cs="Times New Roman"/>
          <w:sz w:val="24"/>
          <w:szCs w:val="24"/>
        </w:rPr>
        <w:t xml:space="preserve"> </w:t>
      </w:r>
      <w:r w:rsidR="00DF4977" w:rsidRPr="0015273E">
        <w:rPr>
          <w:rFonts w:cs="Times New Roman"/>
          <w:sz w:val="24"/>
          <w:szCs w:val="24"/>
        </w:rPr>
        <w:t>lower</w:t>
      </w:r>
      <w:r w:rsidR="00A46F2C" w:rsidRPr="0015273E">
        <w:rPr>
          <w:rFonts w:cs="Times New Roman"/>
          <w:sz w:val="24"/>
          <w:szCs w:val="24"/>
        </w:rPr>
        <w:t xml:space="preserve"> </w:t>
      </w:r>
      <w:r w:rsidR="00DF4977" w:rsidRPr="0015273E">
        <w:rPr>
          <w:rFonts w:cs="Times New Roman"/>
          <w:sz w:val="24"/>
          <w:szCs w:val="24"/>
        </w:rPr>
        <w:t xml:space="preserve">odds </w:t>
      </w:r>
      <w:r w:rsidR="00A46F2C" w:rsidRPr="0015273E">
        <w:rPr>
          <w:rFonts w:cs="Times New Roman"/>
          <w:sz w:val="24"/>
          <w:szCs w:val="24"/>
        </w:rPr>
        <w:t xml:space="preserve">of </w:t>
      </w:r>
      <w:r w:rsidR="00DF4977" w:rsidRPr="0015273E">
        <w:rPr>
          <w:rFonts w:cs="Times New Roman"/>
          <w:sz w:val="24"/>
          <w:szCs w:val="24"/>
        </w:rPr>
        <w:t xml:space="preserve">having </w:t>
      </w:r>
      <w:r w:rsidR="00A46F2C" w:rsidRPr="0015273E">
        <w:rPr>
          <w:rFonts w:cs="Times New Roman"/>
          <w:sz w:val="24"/>
          <w:szCs w:val="24"/>
        </w:rPr>
        <w:t>an attempted resection</w:t>
      </w:r>
      <w:r w:rsidR="006430D4" w:rsidRPr="0015273E">
        <w:rPr>
          <w:rFonts w:cs="Times New Roman"/>
          <w:sz w:val="24"/>
          <w:szCs w:val="24"/>
        </w:rPr>
        <w:t xml:space="preserve"> </w:t>
      </w:r>
      <w:r w:rsidR="003E7888" w:rsidRPr="0015273E">
        <w:rPr>
          <w:rFonts w:cs="Times New Roman"/>
          <w:sz w:val="24"/>
          <w:szCs w:val="24"/>
        </w:rPr>
        <w:t>(</w:t>
      </w:r>
      <w:r w:rsidR="00A46F2C" w:rsidRPr="0015273E">
        <w:rPr>
          <w:rFonts w:cs="Times New Roman"/>
          <w:sz w:val="24"/>
          <w:szCs w:val="24"/>
        </w:rPr>
        <w:t>AORs</w:t>
      </w:r>
      <w:r w:rsidR="00F275AA" w:rsidRPr="0015273E">
        <w:rPr>
          <w:rFonts w:cs="Times New Roman"/>
          <w:sz w:val="24"/>
          <w:szCs w:val="24"/>
        </w:rPr>
        <w:t xml:space="preserve"> </w:t>
      </w:r>
      <w:r w:rsidR="00A46F2C" w:rsidRPr="0015273E">
        <w:rPr>
          <w:rFonts w:cs="Times New Roman"/>
          <w:sz w:val="24"/>
          <w:szCs w:val="24"/>
        </w:rPr>
        <w:t>0.60</w:t>
      </w:r>
      <w:r w:rsidR="00560108" w:rsidRPr="0015273E">
        <w:rPr>
          <w:rFonts w:cs="Times New Roman"/>
          <w:sz w:val="24"/>
          <w:szCs w:val="24"/>
        </w:rPr>
        <w:t>;</w:t>
      </w:r>
      <w:r w:rsidR="00A46F2C" w:rsidRPr="0015273E">
        <w:rPr>
          <w:rFonts w:cs="Times New Roman"/>
          <w:sz w:val="24"/>
          <w:szCs w:val="24"/>
        </w:rPr>
        <w:t xml:space="preserve"> 95% CI</w:t>
      </w:r>
      <w:r w:rsidR="00560108" w:rsidRPr="0015273E">
        <w:rPr>
          <w:rFonts w:cs="Times New Roman"/>
          <w:sz w:val="24"/>
          <w:szCs w:val="24"/>
        </w:rPr>
        <w:t>:</w:t>
      </w:r>
      <w:r w:rsidR="00A46F2C" w:rsidRPr="0015273E">
        <w:rPr>
          <w:rFonts w:cs="Times New Roman"/>
          <w:sz w:val="24"/>
          <w:szCs w:val="24"/>
        </w:rPr>
        <w:t xml:space="preserve"> 0.42</w:t>
      </w:r>
      <w:r w:rsidR="00560108" w:rsidRPr="0015273E">
        <w:rPr>
          <w:rFonts w:cs="Times New Roman"/>
          <w:sz w:val="24"/>
          <w:szCs w:val="24"/>
        </w:rPr>
        <w:t xml:space="preserve"> </w:t>
      </w:r>
      <w:r w:rsidR="00A46F2C" w:rsidRPr="0015273E">
        <w:rPr>
          <w:rFonts w:cs="Times New Roman"/>
          <w:sz w:val="24"/>
          <w:szCs w:val="24"/>
        </w:rPr>
        <w:t>-</w:t>
      </w:r>
      <w:r w:rsidR="00560108" w:rsidRPr="0015273E">
        <w:rPr>
          <w:rFonts w:cs="Times New Roman"/>
          <w:sz w:val="24"/>
          <w:szCs w:val="24"/>
        </w:rPr>
        <w:t xml:space="preserve"> </w:t>
      </w:r>
      <w:r w:rsidR="00A46F2C" w:rsidRPr="0015273E">
        <w:rPr>
          <w:rFonts w:cs="Times New Roman"/>
          <w:sz w:val="24"/>
          <w:szCs w:val="24"/>
        </w:rPr>
        <w:t>0.86</w:t>
      </w:r>
      <w:r w:rsidR="003E7888" w:rsidRPr="0015273E">
        <w:rPr>
          <w:rFonts w:cs="Times New Roman"/>
          <w:sz w:val="24"/>
          <w:szCs w:val="24"/>
        </w:rPr>
        <w:t>,</w:t>
      </w:r>
      <w:r w:rsidR="00A46F2C" w:rsidRPr="0015273E">
        <w:rPr>
          <w:rFonts w:cs="Times New Roman"/>
          <w:sz w:val="24"/>
          <w:szCs w:val="24"/>
        </w:rPr>
        <w:t xml:space="preserve"> and 0.57</w:t>
      </w:r>
      <w:r w:rsidR="00560108" w:rsidRPr="0015273E">
        <w:rPr>
          <w:rFonts w:cs="Times New Roman"/>
          <w:sz w:val="24"/>
          <w:szCs w:val="24"/>
        </w:rPr>
        <w:t>;</w:t>
      </w:r>
      <w:r w:rsidR="003E7888" w:rsidRPr="0015273E">
        <w:rPr>
          <w:rFonts w:cs="Times New Roman"/>
          <w:sz w:val="24"/>
          <w:szCs w:val="24"/>
        </w:rPr>
        <w:t xml:space="preserve"> </w:t>
      </w:r>
      <w:r w:rsidR="00A46F2C" w:rsidRPr="0015273E">
        <w:rPr>
          <w:rFonts w:cs="Times New Roman"/>
          <w:sz w:val="24"/>
          <w:szCs w:val="24"/>
        </w:rPr>
        <w:t>95%</w:t>
      </w:r>
      <w:r w:rsidR="005E2B71" w:rsidRPr="0015273E">
        <w:rPr>
          <w:rFonts w:cs="Times New Roman"/>
          <w:sz w:val="24"/>
          <w:szCs w:val="24"/>
        </w:rPr>
        <w:t xml:space="preserve"> </w:t>
      </w:r>
      <w:r w:rsidR="00A46F2C" w:rsidRPr="0015273E">
        <w:rPr>
          <w:rFonts w:cs="Times New Roman"/>
          <w:sz w:val="24"/>
          <w:szCs w:val="24"/>
        </w:rPr>
        <w:t>CI</w:t>
      </w:r>
      <w:r w:rsidR="00560108" w:rsidRPr="0015273E">
        <w:rPr>
          <w:rFonts w:cs="Times New Roman"/>
          <w:sz w:val="24"/>
          <w:szCs w:val="24"/>
        </w:rPr>
        <w:t>:</w:t>
      </w:r>
      <w:r w:rsidR="00A46F2C" w:rsidRPr="0015273E">
        <w:rPr>
          <w:rFonts w:cs="Times New Roman"/>
          <w:sz w:val="24"/>
          <w:szCs w:val="24"/>
        </w:rPr>
        <w:t xml:space="preserve"> 0.34</w:t>
      </w:r>
      <w:r w:rsidR="00560108" w:rsidRPr="0015273E">
        <w:rPr>
          <w:rFonts w:cs="Times New Roman"/>
          <w:sz w:val="24"/>
          <w:szCs w:val="24"/>
        </w:rPr>
        <w:t xml:space="preserve"> - </w:t>
      </w:r>
      <w:r w:rsidR="00A46F2C" w:rsidRPr="0015273E">
        <w:rPr>
          <w:rFonts w:cs="Times New Roman"/>
          <w:sz w:val="24"/>
          <w:szCs w:val="24"/>
        </w:rPr>
        <w:t>0.97) respectively</w:t>
      </w:r>
      <w:r w:rsidR="003E7888" w:rsidRPr="0015273E">
        <w:rPr>
          <w:rFonts w:cs="Times New Roman"/>
          <w:sz w:val="24"/>
          <w:szCs w:val="24"/>
        </w:rPr>
        <w:t>)</w:t>
      </w:r>
      <w:r w:rsidR="00A46F2C" w:rsidRPr="0015273E">
        <w:rPr>
          <w:rFonts w:cs="Times New Roman"/>
          <w:sz w:val="24"/>
          <w:szCs w:val="24"/>
        </w:rPr>
        <w:t>. If the patient was seen by a hepatobiliary surgeon or had a</w:t>
      </w:r>
      <w:r w:rsidR="004A15B0" w:rsidRPr="0015273E">
        <w:rPr>
          <w:rFonts w:cs="Times New Roman"/>
          <w:sz w:val="24"/>
          <w:szCs w:val="24"/>
        </w:rPr>
        <w:t xml:space="preserve"> staging</w:t>
      </w:r>
      <w:r w:rsidR="00A46F2C" w:rsidRPr="0015273E">
        <w:rPr>
          <w:rFonts w:cs="Times New Roman"/>
          <w:sz w:val="24"/>
          <w:szCs w:val="24"/>
        </w:rPr>
        <w:t xml:space="preserve"> laparoscopy they were more likely to </w:t>
      </w:r>
      <w:r w:rsidR="00CC72DD" w:rsidRPr="0015273E">
        <w:rPr>
          <w:rFonts w:cs="Times New Roman"/>
          <w:sz w:val="24"/>
          <w:szCs w:val="24"/>
        </w:rPr>
        <w:t xml:space="preserve">have </w:t>
      </w:r>
      <w:r w:rsidR="00A46F2C" w:rsidRPr="0015273E">
        <w:rPr>
          <w:rFonts w:cs="Times New Roman"/>
          <w:sz w:val="24"/>
          <w:szCs w:val="24"/>
        </w:rPr>
        <w:t>surgery</w:t>
      </w:r>
      <w:r w:rsidR="003E7888" w:rsidRPr="0015273E">
        <w:rPr>
          <w:rFonts w:cs="Times New Roman"/>
          <w:sz w:val="24"/>
          <w:szCs w:val="24"/>
        </w:rPr>
        <w:t xml:space="preserve"> (</w:t>
      </w:r>
      <w:r w:rsidR="00A46F2C" w:rsidRPr="0015273E">
        <w:rPr>
          <w:rFonts w:cs="Times New Roman"/>
          <w:sz w:val="24"/>
          <w:szCs w:val="24"/>
        </w:rPr>
        <w:t>AORs</w:t>
      </w:r>
      <w:r w:rsidR="00F275AA" w:rsidRPr="0015273E">
        <w:rPr>
          <w:rFonts w:cs="Times New Roman"/>
          <w:sz w:val="24"/>
          <w:szCs w:val="24"/>
        </w:rPr>
        <w:t xml:space="preserve"> </w:t>
      </w:r>
      <w:r w:rsidR="00A46F2C" w:rsidRPr="0015273E">
        <w:rPr>
          <w:rFonts w:cs="Times New Roman"/>
          <w:sz w:val="24"/>
          <w:szCs w:val="24"/>
        </w:rPr>
        <w:t>3.77</w:t>
      </w:r>
      <w:r w:rsidR="00560108" w:rsidRPr="0015273E">
        <w:rPr>
          <w:rFonts w:cs="Times New Roman"/>
          <w:sz w:val="24"/>
          <w:szCs w:val="24"/>
        </w:rPr>
        <w:t>;</w:t>
      </w:r>
      <w:r w:rsidR="003E7888" w:rsidRPr="0015273E">
        <w:rPr>
          <w:rFonts w:cs="Times New Roman"/>
          <w:sz w:val="24"/>
          <w:szCs w:val="24"/>
        </w:rPr>
        <w:t xml:space="preserve"> </w:t>
      </w:r>
      <w:r w:rsidR="00A46F2C" w:rsidRPr="0015273E">
        <w:rPr>
          <w:rFonts w:cs="Times New Roman"/>
          <w:sz w:val="24"/>
          <w:szCs w:val="24"/>
        </w:rPr>
        <w:t>95%</w:t>
      </w:r>
      <w:r w:rsidR="005E2B71" w:rsidRPr="0015273E">
        <w:rPr>
          <w:rFonts w:cs="Times New Roman"/>
          <w:sz w:val="24"/>
          <w:szCs w:val="24"/>
        </w:rPr>
        <w:t xml:space="preserve"> </w:t>
      </w:r>
      <w:r w:rsidR="00A46F2C" w:rsidRPr="0015273E">
        <w:rPr>
          <w:rFonts w:cs="Times New Roman"/>
          <w:sz w:val="24"/>
          <w:szCs w:val="24"/>
        </w:rPr>
        <w:t>CI</w:t>
      </w:r>
      <w:r w:rsidR="00560108" w:rsidRPr="0015273E">
        <w:rPr>
          <w:rFonts w:cs="Times New Roman"/>
          <w:sz w:val="24"/>
          <w:szCs w:val="24"/>
        </w:rPr>
        <w:t>:</w:t>
      </w:r>
      <w:r w:rsidR="00A46F2C" w:rsidRPr="0015273E">
        <w:rPr>
          <w:rFonts w:cs="Times New Roman"/>
          <w:sz w:val="24"/>
          <w:szCs w:val="24"/>
        </w:rPr>
        <w:t xml:space="preserve"> 2.63</w:t>
      </w:r>
      <w:r w:rsidR="00560108" w:rsidRPr="0015273E">
        <w:rPr>
          <w:rFonts w:cs="Times New Roman"/>
          <w:sz w:val="24"/>
          <w:szCs w:val="24"/>
        </w:rPr>
        <w:t xml:space="preserve"> </w:t>
      </w:r>
      <w:r w:rsidR="00C15824" w:rsidRPr="0015273E">
        <w:rPr>
          <w:rFonts w:cs="Times New Roman"/>
          <w:sz w:val="24"/>
          <w:szCs w:val="24"/>
        </w:rPr>
        <w:t>–</w:t>
      </w:r>
      <w:r w:rsidR="00560108" w:rsidRPr="0015273E">
        <w:rPr>
          <w:rFonts w:cs="Times New Roman"/>
          <w:sz w:val="24"/>
          <w:szCs w:val="24"/>
        </w:rPr>
        <w:t xml:space="preserve"> </w:t>
      </w:r>
      <w:r w:rsidR="00F275AA" w:rsidRPr="0015273E">
        <w:rPr>
          <w:rFonts w:cs="Times New Roman"/>
          <w:sz w:val="24"/>
          <w:szCs w:val="24"/>
        </w:rPr>
        <w:t>5</w:t>
      </w:r>
      <w:r w:rsidR="00A46F2C" w:rsidRPr="0015273E">
        <w:rPr>
          <w:rFonts w:cs="Times New Roman"/>
          <w:sz w:val="24"/>
          <w:szCs w:val="24"/>
        </w:rPr>
        <w:t>.39 and 4.84</w:t>
      </w:r>
      <w:r w:rsidR="00560108" w:rsidRPr="0015273E">
        <w:rPr>
          <w:rFonts w:cs="Times New Roman"/>
          <w:sz w:val="24"/>
          <w:szCs w:val="24"/>
        </w:rPr>
        <w:t>;</w:t>
      </w:r>
      <w:r w:rsidR="00A46F2C" w:rsidRPr="0015273E">
        <w:rPr>
          <w:rFonts w:cs="Times New Roman"/>
          <w:sz w:val="24"/>
          <w:szCs w:val="24"/>
        </w:rPr>
        <w:t xml:space="preserve"> 95%</w:t>
      </w:r>
      <w:r w:rsidR="005E2B71" w:rsidRPr="0015273E">
        <w:rPr>
          <w:rFonts w:cs="Times New Roman"/>
          <w:sz w:val="24"/>
          <w:szCs w:val="24"/>
        </w:rPr>
        <w:t xml:space="preserve"> </w:t>
      </w:r>
      <w:r w:rsidR="00A46F2C" w:rsidRPr="0015273E">
        <w:rPr>
          <w:rFonts w:cs="Times New Roman"/>
          <w:sz w:val="24"/>
          <w:szCs w:val="24"/>
        </w:rPr>
        <w:t>CI</w:t>
      </w:r>
      <w:r w:rsidR="00560108" w:rsidRPr="0015273E">
        <w:rPr>
          <w:rFonts w:cs="Times New Roman"/>
          <w:sz w:val="24"/>
          <w:szCs w:val="24"/>
        </w:rPr>
        <w:t>:</w:t>
      </w:r>
      <w:r w:rsidR="00A46F2C" w:rsidRPr="0015273E">
        <w:rPr>
          <w:rFonts w:cs="Times New Roman"/>
          <w:sz w:val="24"/>
          <w:szCs w:val="24"/>
        </w:rPr>
        <w:t xml:space="preserve"> 2.92</w:t>
      </w:r>
      <w:r w:rsidR="00560108" w:rsidRPr="0015273E">
        <w:rPr>
          <w:rFonts w:cs="Times New Roman"/>
          <w:sz w:val="24"/>
          <w:szCs w:val="24"/>
        </w:rPr>
        <w:t xml:space="preserve"> </w:t>
      </w:r>
      <w:r w:rsidR="00A46F2C" w:rsidRPr="0015273E">
        <w:rPr>
          <w:rFonts w:cs="Times New Roman"/>
          <w:sz w:val="24"/>
          <w:szCs w:val="24"/>
        </w:rPr>
        <w:t>–</w:t>
      </w:r>
      <w:r w:rsidR="00560108" w:rsidRPr="0015273E">
        <w:rPr>
          <w:rFonts w:cs="Times New Roman"/>
          <w:sz w:val="24"/>
          <w:szCs w:val="24"/>
        </w:rPr>
        <w:t xml:space="preserve"> </w:t>
      </w:r>
      <w:r w:rsidR="00A46F2C" w:rsidRPr="0015273E">
        <w:rPr>
          <w:rFonts w:cs="Times New Roman"/>
          <w:sz w:val="24"/>
          <w:szCs w:val="24"/>
        </w:rPr>
        <w:t>8.02 respectively</w:t>
      </w:r>
      <w:r w:rsidR="003E7888" w:rsidRPr="0015273E">
        <w:rPr>
          <w:rFonts w:cs="Times New Roman"/>
          <w:sz w:val="24"/>
          <w:szCs w:val="24"/>
        </w:rPr>
        <w:t>)</w:t>
      </w:r>
      <w:r w:rsidR="00A46F2C" w:rsidRPr="0015273E">
        <w:rPr>
          <w:rFonts w:cs="Times New Roman"/>
          <w:sz w:val="24"/>
          <w:szCs w:val="24"/>
        </w:rPr>
        <w:t>.</w:t>
      </w:r>
    </w:p>
    <w:p w:rsidR="00E7052D" w:rsidRPr="0015273E" w:rsidRDefault="00E7052D" w:rsidP="0015273E">
      <w:pPr>
        <w:keepNext/>
        <w:jc w:val="both"/>
        <w:rPr>
          <w:rFonts w:cs="Times New Roman"/>
          <w:b/>
          <w:sz w:val="24"/>
          <w:szCs w:val="24"/>
        </w:rPr>
      </w:pPr>
      <w:r w:rsidRPr="0015273E">
        <w:rPr>
          <w:rFonts w:cs="Times New Roman"/>
          <w:b/>
          <w:sz w:val="24"/>
          <w:szCs w:val="24"/>
        </w:rPr>
        <w:t xml:space="preserve">Determinants of </w:t>
      </w:r>
      <w:r w:rsidR="00613B2C" w:rsidRPr="0015273E">
        <w:rPr>
          <w:rFonts w:cs="Times New Roman"/>
          <w:b/>
          <w:sz w:val="24"/>
          <w:szCs w:val="24"/>
        </w:rPr>
        <w:t xml:space="preserve">classification of cancer as </w:t>
      </w:r>
      <w:r w:rsidRPr="0015273E">
        <w:rPr>
          <w:rFonts w:cs="Times New Roman"/>
          <w:b/>
          <w:sz w:val="24"/>
          <w:szCs w:val="24"/>
        </w:rPr>
        <w:t>resectab</w:t>
      </w:r>
      <w:r w:rsidR="00613B2C" w:rsidRPr="0015273E">
        <w:rPr>
          <w:rFonts w:cs="Times New Roman"/>
          <w:b/>
          <w:sz w:val="24"/>
          <w:szCs w:val="24"/>
        </w:rPr>
        <w:t xml:space="preserve">le </w:t>
      </w:r>
      <w:r w:rsidR="00DF4977" w:rsidRPr="0015273E">
        <w:rPr>
          <w:rFonts w:cs="Times New Roman"/>
          <w:b/>
          <w:sz w:val="24"/>
          <w:szCs w:val="24"/>
        </w:rPr>
        <w:t>in patients with locally advanced disease</w:t>
      </w:r>
      <w:r w:rsidR="009C41F0" w:rsidRPr="0015273E">
        <w:rPr>
          <w:rFonts w:cs="Times New Roman"/>
          <w:b/>
          <w:sz w:val="24"/>
          <w:szCs w:val="24"/>
        </w:rPr>
        <w:t xml:space="preserve"> </w:t>
      </w:r>
    </w:p>
    <w:p w:rsidR="009D7813" w:rsidRPr="0015273E" w:rsidRDefault="003E7888" w:rsidP="0015273E">
      <w:pPr>
        <w:jc w:val="both"/>
        <w:rPr>
          <w:rFonts w:cs="Times New Roman"/>
          <w:sz w:val="24"/>
          <w:szCs w:val="24"/>
        </w:rPr>
      </w:pPr>
      <w:r w:rsidRPr="0015273E">
        <w:rPr>
          <w:rFonts w:cs="Times New Roman"/>
          <w:sz w:val="24"/>
          <w:szCs w:val="24"/>
        </w:rPr>
        <w:t>F</w:t>
      </w:r>
      <w:r w:rsidR="00E7052D" w:rsidRPr="0015273E">
        <w:rPr>
          <w:rFonts w:cs="Times New Roman"/>
          <w:sz w:val="24"/>
          <w:szCs w:val="24"/>
        </w:rPr>
        <w:t>actors associated with having a tumour classified as potentially resectable</w:t>
      </w:r>
      <w:r w:rsidRPr="0015273E">
        <w:rPr>
          <w:rFonts w:cs="Times New Roman"/>
          <w:sz w:val="24"/>
          <w:szCs w:val="24"/>
        </w:rPr>
        <w:t xml:space="preserve"> amongst patients with locally advanced disease</w:t>
      </w:r>
      <w:r w:rsidR="00E7052D" w:rsidRPr="0015273E">
        <w:rPr>
          <w:rFonts w:cs="Times New Roman"/>
          <w:sz w:val="24"/>
          <w:szCs w:val="24"/>
        </w:rPr>
        <w:t xml:space="preserve"> were </w:t>
      </w:r>
      <w:r w:rsidR="00EB6FD8" w:rsidRPr="0015273E">
        <w:rPr>
          <w:rFonts w:cs="Times New Roman"/>
          <w:sz w:val="24"/>
          <w:szCs w:val="24"/>
        </w:rPr>
        <w:t xml:space="preserve">younger </w:t>
      </w:r>
      <w:r w:rsidR="00E7052D" w:rsidRPr="0015273E">
        <w:rPr>
          <w:rFonts w:cs="Times New Roman"/>
          <w:sz w:val="24"/>
          <w:szCs w:val="24"/>
        </w:rPr>
        <w:t>age (&lt;</w:t>
      </w:r>
      <w:r w:rsidR="00D92E20" w:rsidRPr="0015273E">
        <w:rPr>
          <w:rFonts w:cs="Times New Roman"/>
          <w:sz w:val="24"/>
          <w:szCs w:val="24"/>
        </w:rPr>
        <w:t xml:space="preserve"> </w:t>
      </w:r>
      <w:r w:rsidR="00E7052D" w:rsidRPr="0015273E">
        <w:rPr>
          <w:rFonts w:cs="Times New Roman"/>
          <w:sz w:val="24"/>
          <w:szCs w:val="24"/>
        </w:rPr>
        <w:t xml:space="preserve">60 </w:t>
      </w:r>
      <w:r w:rsidR="00537AD3" w:rsidRPr="0015273E">
        <w:rPr>
          <w:rFonts w:cs="Times New Roman"/>
          <w:sz w:val="24"/>
          <w:szCs w:val="24"/>
        </w:rPr>
        <w:t xml:space="preserve">versus ≥ 70 </w:t>
      </w:r>
      <w:r w:rsidR="00E7052D" w:rsidRPr="0015273E">
        <w:rPr>
          <w:rFonts w:cs="Times New Roman"/>
          <w:sz w:val="24"/>
          <w:szCs w:val="24"/>
        </w:rPr>
        <w:t xml:space="preserve">years: </w:t>
      </w:r>
      <w:r w:rsidR="00537AD3" w:rsidRPr="0015273E">
        <w:rPr>
          <w:rFonts w:cs="Times New Roman"/>
          <w:sz w:val="24"/>
          <w:szCs w:val="24"/>
        </w:rPr>
        <w:t>63%</w:t>
      </w:r>
      <w:r w:rsidR="00C15824" w:rsidRPr="0015273E">
        <w:rPr>
          <w:rFonts w:cs="Times New Roman"/>
          <w:sz w:val="24"/>
          <w:szCs w:val="24"/>
        </w:rPr>
        <w:t xml:space="preserve"> </w:t>
      </w:r>
      <w:r w:rsidR="00E7052D" w:rsidRPr="0015273E">
        <w:rPr>
          <w:rFonts w:cs="Times New Roman"/>
          <w:sz w:val="24"/>
          <w:szCs w:val="24"/>
        </w:rPr>
        <w:t>v</w:t>
      </w:r>
      <w:r w:rsidR="00B2404F" w:rsidRPr="0015273E">
        <w:rPr>
          <w:rFonts w:cs="Times New Roman"/>
          <w:sz w:val="24"/>
          <w:szCs w:val="24"/>
        </w:rPr>
        <w:t>ersus</w:t>
      </w:r>
      <w:r w:rsidR="00E7052D" w:rsidRPr="0015273E">
        <w:rPr>
          <w:rFonts w:cs="Times New Roman"/>
          <w:sz w:val="24"/>
          <w:szCs w:val="24"/>
        </w:rPr>
        <w:t xml:space="preserve"> </w:t>
      </w:r>
      <w:r w:rsidR="00537AD3" w:rsidRPr="0015273E">
        <w:rPr>
          <w:rFonts w:cs="Times New Roman"/>
          <w:sz w:val="24"/>
          <w:szCs w:val="24"/>
        </w:rPr>
        <w:t xml:space="preserve">44%, </w:t>
      </w:r>
      <w:r w:rsidR="004B5C76" w:rsidRPr="0015273E">
        <w:rPr>
          <w:rFonts w:cs="Times New Roman"/>
          <w:sz w:val="24"/>
          <w:szCs w:val="24"/>
        </w:rPr>
        <w:t>p &lt;</w:t>
      </w:r>
      <w:r w:rsidR="003D6003" w:rsidRPr="0015273E">
        <w:rPr>
          <w:rFonts w:cs="Times New Roman"/>
          <w:sz w:val="24"/>
          <w:szCs w:val="24"/>
        </w:rPr>
        <w:t xml:space="preserve"> 0.0</w:t>
      </w:r>
      <w:r w:rsidR="004B5C76" w:rsidRPr="0015273E">
        <w:rPr>
          <w:rFonts w:cs="Times New Roman"/>
          <w:sz w:val="24"/>
          <w:szCs w:val="24"/>
        </w:rPr>
        <w:t>1</w:t>
      </w:r>
      <w:r w:rsidR="00E7052D" w:rsidRPr="0015273E">
        <w:rPr>
          <w:rFonts w:cs="Times New Roman"/>
          <w:sz w:val="24"/>
          <w:szCs w:val="24"/>
        </w:rPr>
        <w:t xml:space="preserve">), </w:t>
      </w:r>
      <w:r w:rsidR="00EB6FD8" w:rsidRPr="0015273E">
        <w:rPr>
          <w:rFonts w:cs="Times New Roman"/>
          <w:sz w:val="24"/>
          <w:szCs w:val="24"/>
        </w:rPr>
        <w:t xml:space="preserve">better </w:t>
      </w:r>
      <w:r w:rsidR="00E7052D" w:rsidRPr="0015273E">
        <w:rPr>
          <w:rFonts w:cs="Times New Roman"/>
          <w:sz w:val="24"/>
          <w:szCs w:val="24"/>
        </w:rPr>
        <w:t>ECOG performance status (</w:t>
      </w:r>
      <w:r w:rsidR="00F25CEA" w:rsidRPr="0015273E">
        <w:rPr>
          <w:rFonts w:cs="Times New Roman"/>
          <w:sz w:val="24"/>
          <w:szCs w:val="24"/>
        </w:rPr>
        <w:t xml:space="preserve">fully active </w:t>
      </w:r>
      <w:r w:rsidR="007E6F7C" w:rsidRPr="0015273E">
        <w:rPr>
          <w:rFonts w:cs="Times New Roman"/>
          <w:sz w:val="24"/>
          <w:szCs w:val="24"/>
        </w:rPr>
        <w:t xml:space="preserve">versus </w:t>
      </w:r>
      <w:r w:rsidR="00537AD3" w:rsidRPr="0015273E">
        <w:rPr>
          <w:rFonts w:cs="Times New Roman"/>
          <w:sz w:val="24"/>
          <w:szCs w:val="24"/>
        </w:rPr>
        <w:t xml:space="preserve">not </w:t>
      </w:r>
      <w:r w:rsidR="00F25CEA" w:rsidRPr="0015273E">
        <w:rPr>
          <w:rFonts w:cs="Times New Roman"/>
          <w:sz w:val="24"/>
          <w:szCs w:val="24"/>
        </w:rPr>
        <w:t xml:space="preserve">fully active: </w:t>
      </w:r>
      <w:r w:rsidR="00537AD3" w:rsidRPr="0015273E">
        <w:rPr>
          <w:rFonts w:cs="Times New Roman"/>
          <w:sz w:val="24"/>
          <w:szCs w:val="24"/>
        </w:rPr>
        <w:t>59</w:t>
      </w:r>
      <w:r w:rsidR="00F25CEA" w:rsidRPr="0015273E">
        <w:rPr>
          <w:rFonts w:cs="Times New Roman"/>
          <w:sz w:val="24"/>
          <w:szCs w:val="24"/>
        </w:rPr>
        <w:t>% v</w:t>
      </w:r>
      <w:r w:rsidR="00B2404F" w:rsidRPr="0015273E">
        <w:rPr>
          <w:rFonts w:cs="Times New Roman"/>
          <w:sz w:val="24"/>
          <w:szCs w:val="24"/>
        </w:rPr>
        <w:t>ersu</w:t>
      </w:r>
      <w:r w:rsidR="00F25CEA" w:rsidRPr="0015273E">
        <w:rPr>
          <w:rFonts w:cs="Times New Roman"/>
          <w:sz w:val="24"/>
          <w:szCs w:val="24"/>
        </w:rPr>
        <w:t xml:space="preserve">s </w:t>
      </w:r>
      <w:r w:rsidR="00537AD3" w:rsidRPr="0015273E">
        <w:rPr>
          <w:rFonts w:cs="Times New Roman"/>
          <w:sz w:val="24"/>
          <w:szCs w:val="24"/>
        </w:rPr>
        <w:t>48</w:t>
      </w:r>
      <w:r w:rsidR="00E7052D" w:rsidRPr="0015273E">
        <w:rPr>
          <w:rFonts w:cs="Times New Roman"/>
          <w:sz w:val="24"/>
          <w:szCs w:val="24"/>
        </w:rPr>
        <w:t>%</w:t>
      </w:r>
      <w:r w:rsidR="004B5C76" w:rsidRPr="0015273E">
        <w:rPr>
          <w:rFonts w:cs="Times New Roman"/>
          <w:sz w:val="24"/>
          <w:szCs w:val="24"/>
        </w:rPr>
        <w:t>, p = 0.02</w:t>
      </w:r>
      <w:r w:rsidR="00E7052D" w:rsidRPr="0015273E">
        <w:rPr>
          <w:rFonts w:cs="Times New Roman"/>
          <w:sz w:val="24"/>
          <w:szCs w:val="24"/>
        </w:rPr>
        <w:t xml:space="preserve">) and </w:t>
      </w:r>
      <w:r w:rsidR="00EB6FD8" w:rsidRPr="0015273E">
        <w:rPr>
          <w:rFonts w:cs="Times New Roman"/>
          <w:sz w:val="24"/>
          <w:szCs w:val="24"/>
        </w:rPr>
        <w:t>living in a major city</w:t>
      </w:r>
      <w:r w:rsidR="00E7052D" w:rsidRPr="0015273E">
        <w:rPr>
          <w:rFonts w:cs="Times New Roman"/>
          <w:sz w:val="24"/>
          <w:szCs w:val="24"/>
        </w:rPr>
        <w:t xml:space="preserve"> (</w:t>
      </w:r>
      <w:r w:rsidR="005617B2" w:rsidRPr="0015273E">
        <w:rPr>
          <w:rFonts w:cs="Times New Roman"/>
          <w:sz w:val="24"/>
          <w:szCs w:val="24"/>
        </w:rPr>
        <w:t xml:space="preserve">major city </w:t>
      </w:r>
      <w:r w:rsidR="00E7052D" w:rsidRPr="0015273E">
        <w:rPr>
          <w:rFonts w:cs="Times New Roman"/>
          <w:sz w:val="24"/>
          <w:szCs w:val="24"/>
        </w:rPr>
        <w:t xml:space="preserve">vs </w:t>
      </w:r>
      <w:r w:rsidR="005617B2" w:rsidRPr="0015273E">
        <w:rPr>
          <w:rFonts w:cs="Times New Roman"/>
          <w:sz w:val="24"/>
          <w:szCs w:val="24"/>
        </w:rPr>
        <w:t xml:space="preserve">remote </w:t>
      </w:r>
      <w:r w:rsidR="00537AD3" w:rsidRPr="0015273E">
        <w:rPr>
          <w:rFonts w:cs="Times New Roman"/>
          <w:sz w:val="24"/>
          <w:szCs w:val="24"/>
        </w:rPr>
        <w:t>/ outer regional</w:t>
      </w:r>
      <w:r w:rsidR="00E7052D" w:rsidRPr="0015273E">
        <w:rPr>
          <w:rFonts w:cs="Times New Roman"/>
          <w:sz w:val="24"/>
          <w:szCs w:val="24"/>
        </w:rPr>
        <w:t xml:space="preserve">: </w:t>
      </w:r>
      <w:r w:rsidR="00537AD3" w:rsidRPr="0015273E">
        <w:rPr>
          <w:rFonts w:cs="Times New Roman"/>
          <w:sz w:val="24"/>
          <w:szCs w:val="24"/>
        </w:rPr>
        <w:t>53</w:t>
      </w:r>
      <w:r w:rsidR="00E7052D" w:rsidRPr="0015273E">
        <w:rPr>
          <w:rFonts w:cs="Times New Roman"/>
          <w:sz w:val="24"/>
          <w:szCs w:val="24"/>
        </w:rPr>
        <w:t>% v</w:t>
      </w:r>
      <w:r w:rsidR="00B2404F" w:rsidRPr="0015273E">
        <w:rPr>
          <w:rFonts w:cs="Times New Roman"/>
          <w:sz w:val="24"/>
          <w:szCs w:val="24"/>
        </w:rPr>
        <w:t>ersu</w:t>
      </w:r>
      <w:r w:rsidR="00E7052D" w:rsidRPr="0015273E">
        <w:rPr>
          <w:rFonts w:cs="Times New Roman"/>
          <w:sz w:val="24"/>
          <w:szCs w:val="24"/>
        </w:rPr>
        <w:t xml:space="preserve">s </w:t>
      </w:r>
      <w:r w:rsidR="00537AD3" w:rsidRPr="0015273E">
        <w:rPr>
          <w:rFonts w:cs="Times New Roman"/>
          <w:sz w:val="24"/>
          <w:szCs w:val="24"/>
        </w:rPr>
        <w:t>36</w:t>
      </w:r>
      <w:r w:rsidR="00E7052D" w:rsidRPr="0015273E">
        <w:rPr>
          <w:rFonts w:cs="Times New Roman"/>
          <w:sz w:val="24"/>
          <w:szCs w:val="24"/>
        </w:rPr>
        <w:t xml:space="preserve">%, </w:t>
      </w:r>
      <w:r w:rsidR="00F97434" w:rsidRPr="0015273E">
        <w:rPr>
          <w:rFonts w:cs="Times New Roman"/>
          <w:sz w:val="24"/>
          <w:szCs w:val="24"/>
        </w:rPr>
        <w:t xml:space="preserve">p = 0.02) </w:t>
      </w:r>
      <w:r w:rsidR="00E7052D" w:rsidRPr="0015273E">
        <w:rPr>
          <w:rFonts w:cs="Times New Roman"/>
          <w:sz w:val="24"/>
          <w:szCs w:val="24"/>
        </w:rPr>
        <w:t>(Table</w:t>
      </w:r>
      <w:r w:rsidR="003D6003" w:rsidRPr="0015273E">
        <w:rPr>
          <w:rFonts w:cs="Times New Roman"/>
          <w:sz w:val="24"/>
          <w:szCs w:val="24"/>
        </w:rPr>
        <w:t xml:space="preserve"> 2</w:t>
      </w:r>
      <w:r w:rsidR="00E7052D" w:rsidRPr="0015273E">
        <w:rPr>
          <w:rFonts w:cs="Times New Roman"/>
          <w:sz w:val="24"/>
          <w:szCs w:val="24"/>
        </w:rPr>
        <w:t xml:space="preserve">).  </w:t>
      </w:r>
      <w:r w:rsidR="009D7813" w:rsidRPr="0015273E">
        <w:rPr>
          <w:rFonts w:cs="Times New Roman"/>
          <w:sz w:val="24"/>
          <w:szCs w:val="24"/>
        </w:rPr>
        <w:t xml:space="preserve">After </w:t>
      </w:r>
      <w:r w:rsidR="004F24D3" w:rsidRPr="0015273E">
        <w:rPr>
          <w:rFonts w:cs="Times New Roman"/>
          <w:sz w:val="24"/>
          <w:szCs w:val="24"/>
        </w:rPr>
        <w:t>adjustment for</w:t>
      </w:r>
      <w:r w:rsidR="009D7813" w:rsidRPr="0015273E">
        <w:rPr>
          <w:rFonts w:cs="Times New Roman"/>
          <w:sz w:val="24"/>
          <w:szCs w:val="24"/>
        </w:rPr>
        <w:t xml:space="preserve"> </w:t>
      </w:r>
      <w:r w:rsidR="00E944CC" w:rsidRPr="0015273E">
        <w:rPr>
          <w:rFonts w:cs="Times New Roman"/>
          <w:sz w:val="24"/>
          <w:szCs w:val="24"/>
        </w:rPr>
        <w:t>patient</w:t>
      </w:r>
      <w:r w:rsidR="009D7813" w:rsidRPr="0015273E">
        <w:rPr>
          <w:rFonts w:cs="Times New Roman"/>
          <w:sz w:val="24"/>
          <w:szCs w:val="24"/>
        </w:rPr>
        <w:t xml:space="preserve"> factors, the association </w:t>
      </w:r>
      <w:r w:rsidR="009F2817" w:rsidRPr="0015273E">
        <w:rPr>
          <w:rFonts w:cs="Times New Roman"/>
          <w:sz w:val="24"/>
          <w:szCs w:val="24"/>
        </w:rPr>
        <w:t>with place of residence</w:t>
      </w:r>
      <w:r w:rsidR="00971DE0" w:rsidRPr="0015273E">
        <w:rPr>
          <w:rFonts w:cs="Times New Roman"/>
          <w:sz w:val="24"/>
          <w:szCs w:val="24"/>
        </w:rPr>
        <w:t xml:space="preserve"> </w:t>
      </w:r>
      <w:r w:rsidR="00D256FE" w:rsidRPr="0015273E">
        <w:rPr>
          <w:rFonts w:cs="Times New Roman"/>
          <w:sz w:val="24"/>
          <w:szCs w:val="24"/>
        </w:rPr>
        <w:t xml:space="preserve">remained statistically significant </w:t>
      </w:r>
      <w:r w:rsidR="00971DE0" w:rsidRPr="0015273E">
        <w:rPr>
          <w:rFonts w:cs="Times New Roman"/>
          <w:sz w:val="24"/>
          <w:szCs w:val="24"/>
        </w:rPr>
        <w:t>(AOR</w:t>
      </w:r>
      <w:r w:rsidR="00946ADC" w:rsidRPr="0015273E">
        <w:rPr>
          <w:rFonts w:cs="Times New Roman"/>
          <w:sz w:val="24"/>
          <w:szCs w:val="24"/>
        </w:rPr>
        <w:t xml:space="preserve"> </w:t>
      </w:r>
      <w:r w:rsidR="00971DE0" w:rsidRPr="0015273E">
        <w:rPr>
          <w:rFonts w:cs="Times New Roman"/>
          <w:sz w:val="24"/>
          <w:szCs w:val="24"/>
        </w:rPr>
        <w:t>0.48; 95%</w:t>
      </w:r>
      <w:r w:rsidR="00537AD3" w:rsidRPr="0015273E">
        <w:rPr>
          <w:rFonts w:cs="Times New Roman"/>
          <w:sz w:val="24"/>
          <w:szCs w:val="24"/>
        </w:rPr>
        <w:t xml:space="preserve"> </w:t>
      </w:r>
      <w:r w:rsidR="00971DE0" w:rsidRPr="0015273E">
        <w:rPr>
          <w:rFonts w:cs="Times New Roman"/>
          <w:sz w:val="24"/>
          <w:szCs w:val="24"/>
        </w:rPr>
        <w:t>CI</w:t>
      </w:r>
      <w:r w:rsidR="00946ADC" w:rsidRPr="0015273E">
        <w:rPr>
          <w:rFonts w:cs="Times New Roman"/>
          <w:sz w:val="24"/>
          <w:szCs w:val="24"/>
        </w:rPr>
        <w:t>:</w:t>
      </w:r>
      <w:r w:rsidR="00971DE0" w:rsidRPr="0015273E">
        <w:rPr>
          <w:rFonts w:cs="Times New Roman"/>
          <w:sz w:val="24"/>
          <w:szCs w:val="24"/>
        </w:rPr>
        <w:t xml:space="preserve"> 0.26</w:t>
      </w:r>
      <w:r w:rsidR="00946ADC" w:rsidRPr="0015273E">
        <w:rPr>
          <w:rFonts w:cs="Times New Roman"/>
          <w:sz w:val="24"/>
          <w:szCs w:val="24"/>
        </w:rPr>
        <w:t xml:space="preserve"> </w:t>
      </w:r>
      <w:r w:rsidR="00971DE0" w:rsidRPr="0015273E">
        <w:rPr>
          <w:rFonts w:cs="Times New Roman"/>
          <w:sz w:val="24"/>
          <w:szCs w:val="24"/>
        </w:rPr>
        <w:t>–0.89)</w:t>
      </w:r>
      <w:r w:rsidR="009F2817" w:rsidRPr="0015273E">
        <w:rPr>
          <w:rFonts w:cs="Times New Roman"/>
          <w:sz w:val="24"/>
          <w:szCs w:val="24"/>
        </w:rPr>
        <w:t xml:space="preserve"> </w:t>
      </w:r>
      <w:r w:rsidR="00E944CC" w:rsidRPr="0015273E">
        <w:rPr>
          <w:rFonts w:cs="Times New Roman"/>
          <w:sz w:val="24"/>
          <w:szCs w:val="24"/>
        </w:rPr>
        <w:t>but further adjustment for health-service factors</w:t>
      </w:r>
      <w:r w:rsidR="00036841" w:rsidRPr="0015273E">
        <w:rPr>
          <w:rFonts w:cs="Times New Roman"/>
          <w:sz w:val="24"/>
          <w:szCs w:val="24"/>
        </w:rPr>
        <w:t xml:space="preserve"> </w:t>
      </w:r>
      <w:r w:rsidR="003016CD" w:rsidRPr="0015273E">
        <w:rPr>
          <w:rFonts w:cs="Times New Roman"/>
          <w:sz w:val="24"/>
          <w:szCs w:val="24"/>
        </w:rPr>
        <w:t>attenuated the association and it was no longer statistically significant</w:t>
      </w:r>
      <w:r w:rsidR="009D7813" w:rsidRPr="0015273E">
        <w:rPr>
          <w:rFonts w:cs="Times New Roman"/>
          <w:sz w:val="24"/>
          <w:szCs w:val="24"/>
        </w:rPr>
        <w:t xml:space="preserve"> </w:t>
      </w:r>
      <w:r w:rsidR="000D5F8C" w:rsidRPr="0015273E">
        <w:rPr>
          <w:rFonts w:cs="Times New Roman"/>
          <w:sz w:val="24"/>
          <w:szCs w:val="24"/>
        </w:rPr>
        <w:t>(AOR</w:t>
      </w:r>
      <w:r w:rsidR="00946ADC" w:rsidRPr="0015273E">
        <w:rPr>
          <w:rFonts w:cs="Times New Roman"/>
          <w:sz w:val="24"/>
          <w:szCs w:val="24"/>
        </w:rPr>
        <w:t xml:space="preserve"> </w:t>
      </w:r>
      <w:r w:rsidR="000D5F8C" w:rsidRPr="0015273E">
        <w:rPr>
          <w:rFonts w:cs="Times New Roman"/>
          <w:sz w:val="24"/>
          <w:szCs w:val="24"/>
        </w:rPr>
        <w:t>0.78; 95%</w:t>
      </w:r>
      <w:r w:rsidR="00537AD3" w:rsidRPr="0015273E">
        <w:rPr>
          <w:rFonts w:cs="Times New Roman"/>
          <w:sz w:val="24"/>
          <w:szCs w:val="24"/>
        </w:rPr>
        <w:t xml:space="preserve"> </w:t>
      </w:r>
      <w:r w:rsidR="000D5F8C" w:rsidRPr="0015273E">
        <w:rPr>
          <w:rFonts w:cs="Times New Roman"/>
          <w:sz w:val="24"/>
          <w:szCs w:val="24"/>
        </w:rPr>
        <w:t>CI</w:t>
      </w:r>
      <w:r w:rsidR="00946ADC" w:rsidRPr="0015273E">
        <w:rPr>
          <w:rFonts w:cs="Times New Roman"/>
          <w:sz w:val="24"/>
          <w:szCs w:val="24"/>
        </w:rPr>
        <w:t>:</w:t>
      </w:r>
      <w:r w:rsidR="000D5F8C" w:rsidRPr="0015273E">
        <w:rPr>
          <w:rFonts w:cs="Times New Roman"/>
          <w:sz w:val="24"/>
          <w:szCs w:val="24"/>
        </w:rPr>
        <w:t xml:space="preserve"> 0.38</w:t>
      </w:r>
      <w:r w:rsidR="00946ADC" w:rsidRPr="0015273E">
        <w:rPr>
          <w:rFonts w:cs="Times New Roman"/>
          <w:sz w:val="24"/>
          <w:szCs w:val="24"/>
        </w:rPr>
        <w:t xml:space="preserve"> </w:t>
      </w:r>
      <w:r w:rsidR="000D5F8C" w:rsidRPr="0015273E">
        <w:rPr>
          <w:rFonts w:cs="Times New Roman"/>
          <w:sz w:val="24"/>
          <w:szCs w:val="24"/>
        </w:rPr>
        <w:t>–</w:t>
      </w:r>
      <w:r w:rsidR="00946ADC" w:rsidRPr="0015273E">
        <w:rPr>
          <w:rFonts w:cs="Times New Roman"/>
          <w:sz w:val="24"/>
          <w:szCs w:val="24"/>
        </w:rPr>
        <w:t xml:space="preserve"> </w:t>
      </w:r>
      <w:r w:rsidR="000D5F8C" w:rsidRPr="0015273E">
        <w:rPr>
          <w:rFonts w:cs="Times New Roman"/>
          <w:sz w:val="24"/>
          <w:szCs w:val="24"/>
        </w:rPr>
        <w:t>1.59)</w:t>
      </w:r>
      <w:r w:rsidR="00F972A4" w:rsidRPr="0015273E">
        <w:rPr>
          <w:rFonts w:cs="Times New Roman"/>
          <w:sz w:val="24"/>
          <w:szCs w:val="24"/>
        </w:rPr>
        <w:t>.</w:t>
      </w:r>
      <w:r w:rsidR="00CD2C8B" w:rsidRPr="0015273E">
        <w:rPr>
          <w:rFonts w:cs="Times New Roman"/>
          <w:sz w:val="24"/>
          <w:szCs w:val="24"/>
        </w:rPr>
        <w:t xml:space="preserve"> Age remained associated with </w:t>
      </w:r>
      <w:r w:rsidR="003016CD" w:rsidRPr="0015273E">
        <w:rPr>
          <w:rFonts w:cs="Times New Roman"/>
          <w:sz w:val="24"/>
          <w:szCs w:val="24"/>
        </w:rPr>
        <w:t xml:space="preserve">classification of </w:t>
      </w:r>
      <w:r w:rsidR="00CD2C8B" w:rsidRPr="0015273E">
        <w:rPr>
          <w:rFonts w:cs="Times New Roman"/>
          <w:sz w:val="24"/>
          <w:szCs w:val="24"/>
        </w:rPr>
        <w:t>resectability even after controlling for patient, tumour and health-service factors.</w:t>
      </w:r>
    </w:p>
    <w:p w:rsidR="00971DE0" w:rsidRPr="0015273E" w:rsidRDefault="00E7052D" w:rsidP="0015273E">
      <w:pPr>
        <w:jc w:val="both"/>
        <w:rPr>
          <w:rFonts w:cs="Times New Roman"/>
          <w:sz w:val="24"/>
          <w:szCs w:val="24"/>
        </w:rPr>
      </w:pPr>
      <w:r w:rsidRPr="0015273E">
        <w:rPr>
          <w:rFonts w:cs="Times New Roman"/>
          <w:sz w:val="24"/>
          <w:szCs w:val="24"/>
        </w:rPr>
        <w:lastRenderedPageBreak/>
        <w:t xml:space="preserve">Patients </w:t>
      </w:r>
      <w:r w:rsidR="005458C4" w:rsidRPr="0015273E">
        <w:rPr>
          <w:rFonts w:cs="Times New Roman"/>
          <w:sz w:val="24"/>
          <w:szCs w:val="24"/>
        </w:rPr>
        <w:t>presented at a</w:t>
      </w:r>
      <w:r w:rsidR="000F74CC" w:rsidRPr="0015273E">
        <w:rPr>
          <w:rFonts w:cs="Times New Roman"/>
          <w:sz w:val="24"/>
          <w:szCs w:val="24"/>
        </w:rPr>
        <w:t xml:space="preserve"> MDT meeting were less likely to be assessed as having a potentially resectable tumour than those with no evidence of being reviewed </w:t>
      </w:r>
      <w:r w:rsidR="005458C4" w:rsidRPr="0015273E">
        <w:rPr>
          <w:rFonts w:cs="Times New Roman"/>
          <w:sz w:val="24"/>
          <w:szCs w:val="24"/>
        </w:rPr>
        <w:t>by a</w:t>
      </w:r>
      <w:r w:rsidR="000F74CC" w:rsidRPr="0015273E">
        <w:rPr>
          <w:rFonts w:cs="Times New Roman"/>
          <w:sz w:val="24"/>
          <w:szCs w:val="24"/>
        </w:rPr>
        <w:t xml:space="preserve"> MDT</w:t>
      </w:r>
      <w:r w:rsidR="00946ADC" w:rsidRPr="0015273E">
        <w:rPr>
          <w:rFonts w:cs="Times New Roman"/>
          <w:sz w:val="24"/>
          <w:szCs w:val="24"/>
        </w:rPr>
        <w:t xml:space="preserve"> (AOR 0.33;</w:t>
      </w:r>
      <w:r w:rsidR="00971DE0" w:rsidRPr="0015273E">
        <w:rPr>
          <w:rFonts w:cs="Times New Roman"/>
          <w:sz w:val="24"/>
          <w:szCs w:val="24"/>
        </w:rPr>
        <w:t xml:space="preserve"> 95% CI: 0.14 </w:t>
      </w:r>
      <w:r w:rsidR="00BD3751" w:rsidRPr="0015273E">
        <w:rPr>
          <w:rFonts w:cs="Times New Roman"/>
          <w:sz w:val="24"/>
          <w:szCs w:val="24"/>
        </w:rPr>
        <w:t>- 0.7</w:t>
      </w:r>
      <w:r w:rsidR="00971DE0" w:rsidRPr="0015273E">
        <w:rPr>
          <w:rFonts w:cs="Times New Roman"/>
          <w:sz w:val="24"/>
          <w:szCs w:val="24"/>
        </w:rPr>
        <w:t>8</w:t>
      </w:r>
      <w:r w:rsidR="00BD3751" w:rsidRPr="0015273E">
        <w:rPr>
          <w:rFonts w:cs="Times New Roman"/>
          <w:sz w:val="24"/>
          <w:szCs w:val="24"/>
        </w:rPr>
        <w:t>)</w:t>
      </w:r>
      <w:r w:rsidR="00AA6786" w:rsidRPr="0015273E">
        <w:rPr>
          <w:rFonts w:cs="Times New Roman"/>
          <w:sz w:val="24"/>
          <w:szCs w:val="24"/>
        </w:rPr>
        <w:t>.</w:t>
      </w:r>
      <w:r w:rsidRPr="0015273E">
        <w:rPr>
          <w:rFonts w:cs="Times New Roman"/>
          <w:sz w:val="24"/>
          <w:szCs w:val="24"/>
        </w:rPr>
        <w:t xml:space="preserve"> </w:t>
      </w:r>
      <w:r w:rsidR="00971DE0" w:rsidRPr="0015273E">
        <w:rPr>
          <w:rFonts w:cs="Times New Roman"/>
          <w:sz w:val="24"/>
          <w:szCs w:val="24"/>
        </w:rPr>
        <w:t>If patients were</w:t>
      </w:r>
      <w:r w:rsidRPr="0015273E">
        <w:rPr>
          <w:rFonts w:cs="Times New Roman"/>
          <w:sz w:val="24"/>
          <w:szCs w:val="24"/>
        </w:rPr>
        <w:t xml:space="preserve"> seen by a </w:t>
      </w:r>
      <w:r w:rsidR="00971DE0" w:rsidRPr="0015273E">
        <w:rPr>
          <w:rFonts w:cs="Times New Roman"/>
          <w:sz w:val="24"/>
          <w:szCs w:val="24"/>
        </w:rPr>
        <w:t xml:space="preserve">hepatobiliary </w:t>
      </w:r>
      <w:r w:rsidRPr="0015273E">
        <w:rPr>
          <w:rFonts w:cs="Times New Roman"/>
          <w:sz w:val="24"/>
          <w:szCs w:val="24"/>
        </w:rPr>
        <w:t xml:space="preserve">surgeon </w:t>
      </w:r>
      <w:r w:rsidR="00971DE0" w:rsidRPr="0015273E">
        <w:rPr>
          <w:rFonts w:cs="Times New Roman"/>
          <w:sz w:val="24"/>
          <w:szCs w:val="24"/>
        </w:rPr>
        <w:t xml:space="preserve">they </w:t>
      </w:r>
      <w:r w:rsidR="00CC72DD" w:rsidRPr="0015273E">
        <w:rPr>
          <w:rFonts w:cs="Times New Roman"/>
          <w:sz w:val="24"/>
          <w:szCs w:val="24"/>
        </w:rPr>
        <w:t xml:space="preserve">had </w:t>
      </w:r>
      <w:r w:rsidR="00971DE0" w:rsidRPr="0015273E">
        <w:rPr>
          <w:rFonts w:cs="Times New Roman"/>
          <w:sz w:val="24"/>
          <w:szCs w:val="24"/>
        </w:rPr>
        <w:t xml:space="preserve">almost twice </w:t>
      </w:r>
      <w:r w:rsidR="00CC72DD" w:rsidRPr="0015273E">
        <w:rPr>
          <w:rFonts w:cs="Times New Roman"/>
          <w:sz w:val="24"/>
          <w:szCs w:val="24"/>
        </w:rPr>
        <w:t xml:space="preserve">the odds of </w:t>
      </w:r>
      <w:r w:rsidRPr="0015273E">
        <w:rPr>
          <w:rFonts w:cs="Times New Roman"/>
          <w:sz w:val="24"/>
          <w:szCs w:val="24"/>
        </w:rPr>
        <w:t>be</w:t>
      </w:r>
      <w:r w:rsidR="00CC72DD" w:rsidRPr="0015273E">
        <w:rPr>
          <w:rFonts w:cs="Times New Roman"/>
          <w:sz w:val="24"/>
          <w:szCs w:val="24"/>
        </w:rPr>
        <w:t>ing</w:t>
      </w:r>
      <w:r w:rsidRPr="0015273E">
        <w:rPr>
          <w:rFonts w:cs="Times New Roman"/>
          <w:sz w:val="24"/>
          <w:szCs w:val="24"/>
        </w:rPr>
        <w:t xml:space="preserve"> classified </w:t>
      </w:r>
      <w:r w:rsidR="00971DE0" w:rsidRPr="0015273E">
        <w:rPr>
          <w:rFonts w:cs="Times New Roman"/>
          <w:sz w:val="24"/>
          <w:szCs w:val="24"/>
        </w:rPr>
        <w:t xml:space="preserve">as having resectable disease </w:t>
      </w:r>
      <w:r w:rsidRPr="0015273E">
        <w:rPr>
          <w:rFonts w:cs="Times New Roman"/>
          <w:sz w:val="24"/>
          <w:szCs w:val="24"/>
        </w:rPr>
        <w:t xml:space="preserve">(AOR </w:t>
      </w:r>
      <w:r w:rsidR="00971DE0" w:rsidRPr="0015273E">
        <w:rPr>
          <w:rFonts w:cs="Times New Roman"/>
          <w:sz w:val="24"/>
          <w:szCs w:val="24"/>
        </w:rPr>
        <w:t>1.95</w:t>
      </w:r>
      <w:r w:rsidRPr="0015273E">
        <w:rPr>
          <w:rFonts w:cs="Times New Roman"/>
          <w:sz w:val="24"/>
          <w:szCs w:val="24"/>
        </w:rPr>
        <w:t xml:space="preserve">; 95% CI </w:t>
      </w:r>
      <w:r w:rsidR="00971DE0" w:rsidRPr="0015273E">
        <w:rPr>
          <w:rFonts w:cs="Times New Roman"/>
          <w:sz w:val="24"/>
          <w:szCs w:val="24"/>
        </w:rPr>
        <w:t>1.35</w:t>
      </w:r>
      <w:r w:rsidR="00AA6786" w:rsidRPr="0015273E">
        <w:rPr>
          <w:rFonts w:cs="Times New Roman"/>
          <w:sz w:val="24"/>
          <w:szCs w:val="24"/>
        </w:rPr>
        <w:t>-</w:t>
      </w:r>
      <w:r w:rsidRPr="0015273E">
        <w:rPr>
          <w:rFonts w:cs="Times New Roman"/>
          <w:sz w:val="24"/>
          <w:szCs w:val="24"/>
        </w:rPr>
        <w:t xml:space="preserve"> </w:t>
      </w:r>
      <w:r w:rsidR="00971DE0" w:rsidRPr="0015273E">
        <w:rPr>
          <w:rFonts w:cs="Times New Roman"/>
          <w:sz w:val="24"/>
          <w:szCs w:val="24"/>
        </w:rPr>
        <w:t>2.82</w:t>
      </w:r>
      <w:r w:rsidRPr="0015273E">
        <w:rPr>
          <w:rFonts w:cs="Times New Roman"/>
          <w:sz w:val="24"/>
          <w:szCs w:val="24"/>
        </w:rPr>
        <w:t>)</w:t>
      </w:r>
      <w:r w:rsidR="009C41F0" w:rsidRPr="0015273E">
        <w:rPr>
          <w:rFonts w:cs="Times New Roman"/>
          <w:sz w:val="24"/>
          <w:szCs w:val="24"/>
        </w:rPr>
        <w:t>.</w:t>
      </w:r>
      <w:r w:rsidRPr="0015273E">
        <w:rPr>
          <w:rFonts w:cs="Times New Roman"/>
          <w:sz w:val="24"/>
          <w:szCs w:val="24"/>
        </w:rPr>
        <w:t xml:space="preserve"> </w:t>
      </w:r>
      <w:r w:rsidR="00DF4977" w:rsidRPr="0015273E">
        <w:rPr>
          <w:rFonts w:cs="Times New Roman"/>
          <w:sz w:val="24"/>
          <w:szCs w:val="24"/>
        </w:rPr>
        <w:t>Patients who underwent an</w:t>
      </w:r>
      <w:r w:rsidR="00F82F44" w:rsidRPr="0015273E">
        <w:rPr>
          <w:rFonts w:cs="Times New Roman"/>
          <w:sz w:val="24"/>
          <w:szCs w:val="24"/>
        </w:rPr>
        <w:t xml:space="preserve"> EUS</w:t>
      </w:r>
      <w:r w:rsidR="00F87AB8" w:rsidRPr="0015273E">
        <w:rPr>
          <w:rFonts w:cs="Times New Roman"/>
          <w:sz w:val="24"/>
          <w:szCs w:val="24"/>
        </w:rPr>
        <w:t xml:space="preserve"> </w:t>
      </w:r>
      <w:r w:rsidR="00CC72DD" w:rsidRPr="0015273E">
        <w:rPr>
          <w:rFonts w:cs="Times New Roman"/>
          <w:sz w:val="24"/>
          <w:szCs w:val="24"/>
        </w:rPr>
        <w:t xml:space="preserve">compared with </w:t>
      </w:r>
      <w:r w:rsidR="00F87AB8" w:rsidRPr="0015273E">
        <w:rPr>
          <w:rFonts w:cs="Times New Roman"/>
          <w:sz w:val="24"/>
          <w:szCs w:val="24"/>
        </w:rPr>
        <w:t xml:space="preserve">those who did not </w:t>
      </w:r>
      <w:r w:rsidR="00DF4977" w:rsidRPr="0015273E">
        <w:rPr>
          <w:rFonts w:cs="Times New Roman"/>
          <w:sz w:val="24"/>
          <w:szCs w:val="24"/>
        </w:rPr>
        <w:t>were less likely to be classified as having potentially resectable disease</w:t>
      </w:r>
      <w:r w:rsidR="00971DE0" w:rsidRPr="0015273E">
        <w:rPr>
          <w:rFonts w:cs="Times New Roman"/>
          <w:sz w:val="24"/>
          <w:szCs w:val="24"/>
        </w:rPr>
        <w:t xml:space="preserve"> (AOR</w:t>
      </w:r>
      <w:r w:rsidR="00D659E0" w:rsidRPr="0015273E">
        <w:rPr>
          <w:rFonts w:cs="Times New Roman"/>
          <w:sz w:val="24"/>
          <w:szCs w:val="24"/>
        </w:rPr>
        <w:t xml:space="preserve"> </w:t>
      </w:r>
      <w:r w:rsidR="00971DE0" w:rsidRPr="0015273E">
        <w:rPr>
          <w:rFonts w:cs="Times New Roman"/>
          <w:sz w:val="24"/>
          <w:szCs w:val="24"/>
        </w:rPr>
        <w:t>0.60</w:t>
      </w:r>
      <w:r w:rsidR="00946ADC" w:rsidRPr="0015273E">
        <w:rPr>
          <w:rFonts w:cs="Times New Roman"/>
          <w:sz w:val="24"/>
          <w:szCs w:val="24"/>
        </w:rPr>
        <w:t>;</w:t>
      </w:r>
      <w:r w:rsidR="00D659E0" w:rsidRPr="0015273E">
        <w:rPr>
          <w:rFonts w:cs="Times New Roman"/>
          <w:sz w:val="24"/>
          <w:szCs w:val="24"/>
        </w:rPr>
        <w:t xml:space="preserve"> 95% CI: 0.41 – 0.86), whereas </w:t>
      </w:r>
      <w:r w:rsidR="00DF4977" w:rsidRPr="0015273E">
        <w:rPr>
          <w:rFonts w:cs="Times New Roman"/>
          <w:sz w:val="24"/>
          <w:szCs w:val="24"/>
        </w:rPr>
        <w:t xml:space="preserve">the opposite was observed </w:t>
      </w:r>
      <w:r w:rsidR="0077253F" w:rsidRPr="0015273E">
        <w:rPr>
          <w:rFonts w:cs="Times New Roman"/>
          <w:sz w:val="24"/>
          <w:szCs w:val="24"/>
        </w:rPr>
        <w:t xml:space="preserve">if they had a </w:t>
      </w:r>
      <w:r w:rsidR="00DF4977" w:rsidRPr="0015273E">
        <w:rPr>
          <w:rFonts w:cs="Times New Roman"/>
          <w:sz w:val="24"/>
          <w:szCs w:val="24"/>
        </w:rPr>
        <w:t>laparoscopy</w:t>
      </w:r>
      <w:r w:rsidR="00946ADC" w:rsidRPr="0015273E">
        <w:rPr>
          <w:rFonts w:cs="Times New Roman"/>
          <w:sz w:val="24"/>
          <w:szCs w:val="24"/>
        </w:rPr>
        <w:t xml:space="preserve"> (AOR 4.70;</w:t>
      </w:r>
      <w:r w:rsidR="00D659E0" w:rsidRPr="0015273E">
        <w:rPr>
          <w:rFonts w:cs="Times New Roman"/>
          <w:sz w:val="24"/>
          <w:szCs w:val="24"/>
        </w:rPr>
        <w:t xml:space="preserve"> 95% CI: 2.77 – 7.98).</w:t>
      </w:r>
    </w:p>
    <w:p w:rsidR="00D659E0" w:rsidRPr="0015273E" w:rsidRDefault="00D659E0" w:rsidP="0015273E">
      <w:pPr>
        <w:keepNext/>
        <w:jc w:val="both"/>
        <w:rPr>
          <w:rFonts w:cs="Times New Roman"/>
          <w:sz w:val="24"/>
          <w:szCs w:val="24"/>
        </w:rPr>
      </w:pPr>
      <w:r w:rsidRPr="0015273E">
        <w:rPr>
          <w:rFonts w:cs="Times New Roman"/>
          <w:b/>
          <w:sz w:val="24"/>
          <w:szCs w:val="24"/>
        </w:rPr>
        <w:t>Determinants of attempted surgery</w:t>
      </w:r>
      <w:r w:rsidR="00F97434" w:rsidRPr="0015273E">
        <w:rPr>
          <w:rFonts w:cs="Times New Roman"/>
          <w:b/>
          <w:sz w:val="24"/>
          <w:szCs w:val="24"/>
        </w:rPr>
        <w:t xml:space="preserve"> </w:t>
      </w:r>
      <w:r w:rsidR="00DF4977" w:rsidRPr="0015273E">
        <w:rPr>
          <w:rFonts w:cs="Times New Roman"/>
          <w:b/>
          <w:sz w:val="24"/>
          <w:szCs w:val="24"/>
        </w:rPr>
        <w:t xml:space="preserve">in </w:t>
      </w:r>
      <w:r w:rsidR="00F97434" w:rsidRPr="0015273E">
        <w:rPr>
          <w:rFonts w:cs="Times New Roman"/>
          <w:b/>
          <w:sz w:val="24"/>
          <w:szCs w:val="24"/>
        </w:rPr>
        <w:t xml:space="preserve">patients classified as </w:t>
      </w:r>
      <w:r w:rsidR="00DF4977" w:rsidRPr="0015273E">
        <w:rPr>
          <w:rFonts w:cs="Times New Roman"/>
          <w:b/>
          <w:sz w:val="24"/>
          <w:szCs w:val="24"/>
        </w:rPr>
        <w:t xml:space="preserve">having potentially </w:t>
      </w:r>
      <w:r w:rsidR="00F97434" w:rsidRPr="0015273E">
        <w:rPr>
          <w:rFonts w:cs="Times New Roman"/>
          <w:b/>
          <w:sz w:val="24"/>
          <w:szCs w:val="24"/>
        </w:rPr>
        <w:t>resectable</w:t>
      </w:r>
      <w:r w:rsidR="00DF4977" w:rsidRPr="0015273E">
        <w:rPr>
          <w:rFonts w:cs="Times New Roman"/>
          <w:b/>
          <w:sz w:val="24"/>
          <w:szCs w:val="24"/>
        </w:rPr>
        <w:t xml:space="preserve"> disease</w:t>
      </w:r>
    </w:p>
    <w:p w:rsidR="0032012C" w:rsidRPr="0015273E" w:rsidRDefault="003016CD" w:rsidP="0015273E">
      <w:pPr>
        <w:jc w:val="both"/>
        <w:rPr>
          <w:rFonts w:cs="Times New Roman"/>
          <w:sz w:val="24"/>
          <w:szCs w:val="24"/>
        </w:rPr>
      </w:pPr>
      <w:r w:rsidRPr="0015273E">
        <w:rPr>
          <w:rFonts w:cs="Times New Roman"/>
          <w:sz w:val="24"/>
          <w:szCs w:val="24"/>
        </w:rPr>
        <w:t>A</w:t>
      </w:r>
      <w:r w:rsidR="00170F7F" w:rsidRPr="0015273E">
        <w:rPr>
          <w:rFonts w:cs="Times New Roman"/>
          <w:sz w:val="24"/>
          <w:szCs w:val="24"/>
        </w:rPr>
        <w:t xml:space="preserve">mongst those patients </w:t>
      </w:r>
      <w:r w:rsidR="0032012C" w:rsidRPr="0015273E">
        <w:rPr>
          <w:rFonts w:cs="Times New Roman"/>
          <w:sz w:val="24"/>
          <w:szCs w:val="24"/>
        </w:rPr>
        <w:t xml:space="preserve">classified as potentially resectable we found that 28% (n = 145) did not proceed to </w:t>
      </w:r>
      <w:r w:rsidR="00613B2C" w:rsidRPr="0015273E">
        <w:rPr>
          <w:rFonts w:cs="Times New Roman"/>
          <w:sz w:val="24"/>
          <w:szCs w:val="24"/>
        </w:rPr>
        <w:t>surgery</w:t>
      </w:r>
      <w:r w:rsidR="0032012C" w:rsidRPr="0015273E">
        <w:rPr>
          <w:rFonts w:cs="Times New Roman"/>
          <w:sz w:val="24"/>
          <w:szCs w:val="24"/>
        </w:rPr>
        <w:t xml:space="preserve">. The </w:t>
      </w:r>
      <w:r w:rsidR="00170F7F" w:rsidRPr="0015273E">
        <w:rPr>
          <w:rFonts w:cs="Times New Roman"/>
          <w:sz w:val="24"/>
          <w:szCs w:val="24"/>
        </w:rPr>
        <w:t xml:space="preserve">recorded </w:t>
      </w:r>
      <w:r w:rsidR="0032012C" w:rsidRPr="0015273E">
        <w:rPr>
          <w:rFonts w:cs="Times New Roman"/>
          <w:sz w:val="24"/>
          <w:szCs w:val="24"/>
        </w:rPr>
        <w:t>reasons were predominantly comorbidities and/or age (88%, n = 127) with only 12% (n = 18) recorded as other or not stated.</w:t>
      </w:r>
      <w:r w:rsidR="00B82A86" w:rsidRPr="0015273E">
        <w:rPr>
          <w:rFonts w:cs="Times New Roman"/>
          <w:sz w:val="24"/>
          <w:szCs w:val="24"/>
        </w:rPr>
        <w:t xml:space="preserve"> There were</w:t>
      </w:r>
      <w:r w:rsidR="0032012C" w:rsidRPr="0015273E">
        <w:rPr>
          <w:rFonts w:cs="Times New Roman"/>
          <w:sz w:val="24"/>
          <w:szCs w:val="24"/>
        </w:rPr>
        <w:t xml:space="preserve"> statistically significant associations </w:t>
      </w:r>
      <w:r w:rsidR="00613B2C" w:rsidRPr="0015273E">
        <w:rPr>
          <w:rFonts w:cs="Times New Roman"/>
          <w:sz w:val="24"/>
          <w:szCs w:val="24"/>
        </w:rPr>
        <w:t>be</w:t>
      </w:r>
      <w:r w:rsidR="009543F9" w:rsidRPr="0015273E">
        <w:rPr>
          <w:rFonts w:cs="Times New Roman"/>
          <w:sz w:val="24"/>
          <w:szCs w:val="24"/>
        </w:rPr>
        <w:t>tween</w:t>
      </w:r>
      <w:r w:rsidR="00613B2C" w:rsidRPr="0015273E">
        <w:rPr>
          <w:rFonts w:cs="Times New Roman"/>
          <w:sz w:val="24"/>
          <w:szCs w:val="24"/>
        </w:rPr>
        <w:t xml:space="preserve"> </w:t>
      </w:r>
      <w:r w:rsidR="0032012C" w:rsidRPr="0015273E">
        <w:rPr>
          <w:rFonts w:cs="Times New Roman"/>
          <w:sz w:val="24"/>
          <w:szCs w:val="24"/>
        </w:rPr>
        <w:t xml:space="preserve">age, performance status and comorbidities </w:t>
      </w:r>
      <w:r w:rsidR="009543F9" w:rsidRPr="0015273E">
        <w:rPr>
          <w:rFonts w:cs="Times New Roman"/>
          <w:sz w:val="24"/>
          <w:szCs w:val="24"/>
        </w:rPr>
        <w:t xml:space="preserve">and </w:t>
      </w:r>
      <w:r w:rsidR="00B90A74" w:rsidRPr="0015273E">
        <w:rPr>
          <w:rFonts w:cs="Times New Roman"/>
          <w:sz w:val="24"/>
          <w:szCs w:val="24"/>
        </w:rPr>
        <w:t>whether surgery</w:t>
      </w:r>
      <w:r w:rsidR="009543F9" w:rsidRPr="0015273E">
        <w:rPr>
          <w:rFonts w:cs="Times New Roman"/>
          <w:sz w:val="24"/>
          <w:szCs w:val="24"/>
        </w:rPr>
        <w:t xml:space="preserve"> was attempted</w:t>
      </w:r>
      <w:r w:rsidR="0032012C" w:rsidRPr="0015273E">
        <w:rPr>
          <w:rFonts w:cs="Times New Roman"/>
          <w:sz w:val="24"/>
          <w:szCs w:val="24"/>
        </w:rPr>
        <w:t xml:space="preserve"> (Table 2).</w:t>
      </w:r>
    </w:p>
    <w:p w:rsidR="0032012C" w:rsidRPr="0015273E" w:rsidRDefault="003016CD" w:rsidP="0015273E">
      <w:pPr>
        <w:jc w:val="both"/>
        <w:rPr>
          <w:rFonts w:cs="Times New Roman"/>
          <w:sz w:val="24"/>
          <w:szCs w:val="24"/>
        </w:rPr>
      </w:pPr>
      <w:r w:rsidRPr="0015273E">
        <w:rPr>
          <w:rFonts w:cs="Times New Roman"/>
          <w:sz w:val="24"/>
          <w:szCs w:val="24"/>
        </w:rPr>
        <w:t xml:space="preserve">There was no difference in the proportion of patients who proceeded to attempted resection according to location of residence. After adjustment </w:t>
      </w:r>
      <w:r w:rsidR="00324E4B" w:rsidRPr="0015273E">
        <w:rPr>
          <w:rFonts w:cs="Times New Roman"/>
          <w:sz w:val="24"/>
          <w:szCs w:val="24"/>
        </w:rPr>
        <w:t xml:space="preserve">for age and performance status </w:t>
      </w:r>
      <w:r w:rsidRPr="0015273E">
        <w:rPr>
          <w:rFonts w:cs="Times New Roman"/>
          <w:sz w:val="24"/>
          <w:szCs w:val="24"/>
        </w:rPr>
        <w:t xml:space="preserve">people living in more remote regions had </w:t>
      </w:r>
      <w:r w:rsidR="00B82A86" w:rsidRPr="0015273E">
        <w:rPr>
          <w:rFonts w:cs="Times New Roman"/>
          <w:sz w:val="24"/>
          <w:szCs w:val="24"/>
        </w:rPr>
        <w:t>non-</w:t>
      </w:r>
      <w:r w:rsidR="00376084" w:rsidRPr="0015273E">
        <w:rPr>
          <w:rFonts w:cs="Times New Roman"/>
          <w:sz w:val="24"/>
          <w:szCs w:val="24"/>
        </w:rPr>
        <w:t>significant</w:t>
      </w:r>
      <w:r w:rsidR="00B82A86" w:rsidRPr="0015273E">
        <w:rPr>
          <w:rFonts w:cs="Times New Roman"/>
          <w:sz w:val="24"/>
          <w:szCs w:val="24"/>
        </w:rPr>
        <w:t xml:space="preserve"> lower </w:t>
      </w:r>
      <w:r w:rsidR="00324E4B" w:rsidRPr="0015273E">
        <w:rPr>
          <w:rFonts w:cs="Times New Roman"/>
          <w:sz w:val="24"/>
          <w:szCs w:val="24"/>
        </w:rPr>
        <w:t>odds</w:t>
      </w:r>
      <w:r w:rsidR="00946ADC" w:rsidRPr="0015273E">
        <w:rPr>
          <w:rFonts w:cs="Times New Roman"/>
          <w:sz w:val="24"/>
          <w:szCs w:val="24"/>
        </w:rPr>
        <w:t xml:space="preserve"> compared to patients living in major cities</w:t>
      </w:r>
      <w:r w:rsidR="00324E4B" w:rsidRPr="0015273E">
        <w:rPr>
          <w:rFonts w:cs="Times New Roman"/>
          <w:sz w:val="24"/>
          <w:szCs w:val="24"/>
        </w:rPr>
        <w:t>.</w:t>
      </w:r>
      <w:r w:rsidR="00AB21F2" w:rsidRPr="0015273E">
        <w:rPr>
          <w:rFonts w:cs="Times New Roman"/>
          <w:sz w:val="24"/>
          <w:szCs w:val="24"/>
        </w:rPr>
        <w:t xml:space="preserve"> Most health system factors and investigations were significantly associated with attempted resection</w:t>
      </w:r>
      <w:r w:rsidR="00B543B4" w:rsidRPr="0015273E">
        <w:rPr>
          <w:rFonts w:cs="Times New Roman"/>
          <w:sz w:val="24"/>
          <w:szCs w:val="24"/>
        </w:rPr>
        <w:t>,</w:t>
      </w:r>
      <w:r w:rsidR="00AB21F2" w:rsidRPr="0015273E">
        <w:rPr>
          <w:rFonts w:cs="Times New Roman"/>
          <w:sz w:val="24"/>
          <w:szCs w:val="24"/>
        </w:rPr>
        <w:t xml:space="preserve"> but after adjusting for patient factors</w:t>
      </w:r>
      <w:r w:rsidR="00B805B7" w:rsidRPr="0015273E">
        <w:rPr>
          <w:rFonts w:cs="Times New Roman"/>
          <w:sz w:val="24"/>
          <w:szCs w:val="24"/>
        </w:rPr>
        <w:t>,</w:t>
      </w:r>
      <w:r w:rsidR="00AB21F2" w:rsidRPr="0015273E">
        <w:rPr>
          <w:rFonts w:cs="Times New Roman"/>
          <w:sz w:val="24"/>
          <w:szCs w:val="24"/>
        </w:rPr>
        <w:t xml:space="preserve"> only being seen by a hepatobiliary surgeon (AOR 6.78</w:t>
      </w:r>
      <w:r w:rsidR="00946ADC" w:rsidRPr="0015273E">
        <w:rPr>
          <w:rFonts w:cs="Times New Roman"/>
          <w:sz w:val="24"/>
          <w:szCs w:val="24"/>
        </w:rPr>
        <w:t>;</w:t>
      </w:r>
      <w:r w:rsidR="00AB21F2" w:rsidRPr="0015273E">
        <w:rPr>
          <w:rFonts w:cs="Times New Roman"/>
          <w:sz w:val="24"/>
          <w:szCs w:val="24"/>
        </w:rPr>
        <w:t xml:space="preserve"> 95% CI: 3.38 – 13.59) and having a laparoscopy (AOR 12.15</w:t>
      </w:r>
      <w:r w:rsidR="00946ADC" w:rsidRPr="0015273E">
        <w:rPr>
          <w:rFonts w:cs="Times New Roman"/>
          <w:sz w:val="24"/>
          <w:szCs w:val="24"/>
        </w:rPr>
        <w:t>;</w:t>
      </w:r>
      <w:r w:rsidR="00AB21F2" w:rsidRPr="0015273E">
        <w:rPr>
          <w:rFonts w:cs="Times New Roman"/>
          <w:sz w:val="24"/>
          <w:szCs w:val="24"/>
        </w:rPr>
        <w:t xml:space="preserve"> 95% CI: 3.40 – 43.40) </w:t>
      </w:r>
      <w:r w:rsidR="00B543B4" w:rsidRPr="0015273E">
        <w:rPr>
          <w:rFonts w:cs="Times New Roman"/>
          <w:sz w:val="24"/>
          <w:szCs w:val="24"/>
        </w:rPr>
        <w:t>were positive</w:t>
      </w:r>
      <w:r w:rsidR="00F82F44" w:rsidRPr="0015273E">
        <w:rPr>
          <w:rFonts w:cs="Times New Roman"/>
          <w:sz w:val="24"/>
          <w:szCs w:val="24"/>
        </w:rPr>
        <w:t>ly</w:t>
      </w:r>
      <w:r w:rsidR="00B543B4" w:rsidRPr="0015273E">
        <w:rPr>
          <w:rFonts w:cs="Times New Roman"/>
          <w:sz w:val="24"/>
          <w:szCs w:val="24"/>
        </w:rPr>
        <w:t xml:space="preserve"> associated with</w:t>
      </w:r>
      <w:r w:rsidR="00AB21F2" w:rsidRPr="0015273E">
        <w:rPr>
          <w:rFonts w:cs="Times New Roman"/>
          <w:sz w:val="24"/>
          <w:szCs w:val="24"/>
        </w:rPr>
        <w:t xml:space="preserve"> </w:t>
      </w:r>
      <w:r w:rsidR="00B543B4" w:rsidRPr="0015273E">
        <w:rPr>
          <w:rFonts w:cs="Times New Roman"/>
          <w:sz w:val="24"/>
          <w:szCs w:val="24"/>
        </w:rPr>
        <w:t xml:space="preserve">attempted </w:t>
      </w:r>
      <w:r w:rsidR="00AB21F2" w:rsidRPr="0015273E">
        <w:rPr>
          <w:rFonts w:cs="Times New Roman"/>
          <w:sz w:val="24"/>
          <w:szCs w:val="24"/>
        </w:rPr>
        <w:t>resection.</w:t>
      </w:r>
      <w:r w:rsidR="0032012C" w:rsidRPr="0015273E">
        <w:rPr>
          <w:rFonts w:cs="Times New Roman"/>
          <w:sz w:val="24"/>
          <w:szCs w:val="24"/>
        </w:rPr>
        <w:t xml:space="preserve"> </w:t>
      </w:r>
    </w:p>
    <w:p w:rsidR="00DD3CB5" w:rsidRPr="0015273E" w:rsidRDefault="00B543B4" w:rsidP="0015273E">
      <w:pPr>
        <w:keepNext/>
        <w:jc w:val="both"/>
        <w:rPr>
          <w:rFonts w:cs="Times New Roman"/>
          <w:b/>
          <w:sz w:val="24"/>
          <w:szCs w:val="24"/>
        </w:rPr>
      </w:pPr>
      <w:r w:rsidRPr="0015273E">
        <w:rPr>
          <w:rFonts w:cs="Times New Roman"/>
          <w:b/>
          <w:sz w:val="24"/>
          <w:szCs w:val="24"/>
        </w:rPr>
        <w:t>Associations between age, location of residence and health system factors</w:t>
      </w:r>
    </w:p>
    <w:p w:rsidR="00DD3CB5" w:rsidRPr="0015273E" w:rsidRDefault="00B543B4" w:rsidP="0015273E">
      <w:pPr>
        <w:jc w:val="both"/>
        <w:rPr>
          <w:rFonts w:cs="Times New Roman"/>
          <w:sz w:val="24"/>
          <w:szCs w:val="24"/>
        </w:rPr>
      </w:pPr>
      <w:r w:rsidRPr="0015273E">
        <w:rPr>
          <w:rFonts w:cs="Times New Roman"/>
          <w:sz w:val="24"/>
          <w:szCs w:val="24"/>
        </w:rPr>
        <w:t>A</w:t>
      </w:r>
      <w:r w:rsidR="00DD3CB5" w:rsidRPr="0015273E">
        <w:rPr>
          <w:rFonts w:cs="Times New Roman"/>
          <w:sz w:val="24"/>
          <w:szCs w:val="24"/>
        </w:rPr>
        <w:t>ge and place of residence were not significantly associated with each other, but both were</w:t>
      </w:r>
      <w:r w:rsidR="005458C4" w:rsidRPr="0015273E">
        <w:rPr>
          <w:rFonts w:cs="Times New Roman"/>
          <w:sz w:val="24"/>
          <w:szCs w:val="24"/>
        </w:rPr>
        <w:t xml:space="preserve"> </w:t>
      </w:r>
      <w:r w:rsidR="00B82A86" w:rsidRPr="0015273E">
        <w:rPr>
          <w:rFonts w:cs="Times New Roman"/>
          <w:sz w:val="24"/>
          <w:szCs w:val="24"/>
        </w:rPr>
        <w:t xml:space="preserve">associated </w:t>
      </w:r>
      <w:r w:rsidR="00DD3CB5" w:rsidRPr="0015273E">
        <w:rPr>
          <w:rFonts w:cs="Times New Roman"/>
          <w:sz w:val="24"/>
          <w:szCs w:val="24"/>
        </w:rPr>
        <w:t xml:space="preserve">with being assessed by a hepatobiliary surgeon, the specialist first seen and the </w:t>
      </w:r>
      <w:r w:rsidR="00DD3CB5" w:rsidRPr="0015273E">
        <w:rPr>
          <w:rFonts w:cs="Times New Roman"/>
          <w:sz w:val="24"/>
          <w:szCs w:val="24"/>
        </w:rPr>
        <w:lastRenderedPageBreak/>
        <w:t xml:space="preserve">facility volume where the patient was first an </w:t>
      </w:r>
      <w:r w:rsidR="00127360" w:rsidRPr="0015273E">
        <w:rPr>
          <w:rFonts w:cs="Times New Roman"/>
          <w:sz w:val="24"/>
          <w:szCs w:val="24"/>
        </w:rPr>
        <w:t xml:space="preserve">inpatient (Supplementary table </w:t>
      </w:r>
      <w:r w:rsidR="00533EEB" w:rsidRPr="0015273E">
        <w:rPr>
          <w:rFonts w:cs="Times New Roman"/>
          <w:sz w:val="24"/>
          <w:szCs w:val="24"/>
        </w:rPr>
        <w:t>2</w:t>
      </w:r>
      <w:r w:rsidR="00DD3CB5" w:rsidRPr="0015273E">
        <w:rPr>
          <w:rFonts w:cs="Times New Roman"/>
          <w:sz w:val="24"/>
          <w:szCs w:val="24"/>
        </w:rPr>
        <w:t xml:space="preserve">). Patients living in more remote regions </w:t>
      </w:r>
      <w:r w:rsidR="00FB500D" w:rsidRPr="0015273E">
        <w:rPr>
          <w:rFonts w:cs="Times New Roman"/>
          <w:sz w:val="24"/>
          <w:szCs w:val="24"/>
        </w:rPr>
        <w:t>were less likely to undergo</w:t>
      </w:r>
      <w:r w:rsidR="00DD3CB5" w:rsidRPr="0015273E">
        <w:rPr>
          <w:rFonts w:cs="Times New Roman"/>
          <w:sz w:val="24"/>
          <w:szCs w:val="24"/>
        </w:rPr>
        <w:t xml:space="preserve"> </w:t>
      </w:r>
      <w:r w:rsidR="00F82F44" w:rsidRPr="0015273E">
        <w:rPr>
          <w:rFonts w:cs="Times New Roman"/>
          <w:sz w:val="24"/>
          <w:szCs w:val="24"/>
        </w:rPr>
        <w:t>EUS</w:t>
      </w:r>
      <w:r w:rsidR="00DD3CB5" w:rsidRPr="0015273E">
        <w:rPr>
          <w:rFonts w:cs="Times New Roman"/>
          <w:sz w:val="24"/>
          <w:szCs w:val="24"/>
        </w:rPr>
        <w:t xml:space="preserve"> and ERCP</w:t>
      </w:r>
      <w:r w:rsidR="00F82F44" w:rsidRPr="0015273E">
        <w:rPr>
          <w:rFonts w:cs="Times New Roman"/>
          <w:sz w:val="24"/>
          <w:szCs w:val="24"/>
        </w:rPr>
        <w:t xml:space="preserve"> </w:t>
      </w:r>
      <w:r w:rsidR="00DD3CB5" w:rsidRPr="0015273E">
        <w:rPr>
          <w:rFonts w:cs="Times New Roman"/>
          <w:sz w:val="24"/>
          <w:szCs w:val="24"/>
        </w:rPr>
        <w:t>than those living in major cities</w:t>
      </w:r>
      <w:r w:rsidR="00FB500D" w:rsidRPr="0015273E">
        <w:rPr>
          <w:rFonts w:cs="Times New Roman"/>
          <w:sz w:val="24"/>
          <w:szCs w:val="24"/>
        </w:rPr>
        <w:t>,</w:t>
      </w:r>
      <w:r w:rsidR="00DD3CB5" w:rsidRPr="0015273E">
        <w:rPr>
          <w:rFonts w:cs="Times New Roman"/>
          <w:sz w:val="24"/>
          <w:szCs w:val="24"/>
        </w:rPr>
        <w:t xml:space="preserve"> </w:t>
      </w:r>
      <w:r w:rsidR="00FB500D" w:rsidRPr="0015273E">
        <w:rPr>
          <w:rFonts w:cs="Times New Roman"/>
          <w:sz w:val="24"/>
          <w:szCs w:val="24"/>
        </w:rPr>
        <w:t xml:space="preserve">and </w:t>
      </w:r>
      <w:r w:rsidR="00DD3CB5" w:rsidRPr="0015273E">
        <w:rPr>
          <w:rFonts w:cs="Times New Roman"/>
          <w:sz w:val="24"/>
          <w:szCs w:val="24"/>
        </w:rPr>
        <w:t xml:space="preserve">older patients </w:t>
      </w:r>
      <w:r w:rsidR="00FB500D" w:rsidRPr="0015273E">
        <w:rPr>
          <w:rFonts w:cs="Times New Roman"/>
          <w:sz w:val="24"/>
          <w:szCs w:val="24"/>
        </w:rPr>
        <w:t xml:space="preserve">were less likely to undergo </w:t>
      </w:r>
      <w:r w:rsidR="00DD3CB5" w:rsidRPr="0015273E">
        <w:rPr>
          <w:rFonts w:cs="Times New Roman"/>
          <w:sz w:val="24"/>
          <w:szCs w:val="24"/>
        </w:rPr>
        <w:t xml:space="preserve">pancreas-protocol </w:t>
      </w:r>
      <w:r w:rsidR="007651BE" w:rsidRPr="0015273E">
        <w:rPr>
          <w:rFonts w:cs="Times New Roman"/>
          <w:sz w:val="24"/>
          <w:szCs w:val="24"/>
        </w:rPr>
        <w:t xml:space="preserve">CT </w:t>
      </w:r>
      <w:r w:rsidR="00DD3CB5" w:rsidRPr="0015273E">
        <w:rPr>
          <w:rFonts w:cs="Times New Roman"/>
          <w:sz w:val="24"/>
          <w:szCs w:val="24"/>
        </w:rPr>
        <w:t xml:space="preserve">and </w:t>
      </w:r>
      <w:r w:rsidR="007651BE" w:rsidRPr="0015273E">
        <w:rPr>
          <w:rFonts w:cs="Times New Roman"/>
          <w:sz w:val="24"/>
          <w:szCs w:val="24"/>
        </w:rPr>
        <w:t>MRI</w:t>
      </w:r>
      <w:r w:rsidR="00DD3CB5" w:rsidRPr="0015273E">
        <w:rPr>
          <w:rFonts w:cs="Times New Roman"/>
          <w:sz w:val="24"/>
          <w:szCs w:val="24"/>
        </w:rPr>
        <w:t xml:space="preserve"> or </w:t>
      </w:r>
      <w:r w:rsidR="007651BE" w:rsidRPr="0015273E">
        <w:rPr>
          <w:rFonts w:cs="Times New Roman"/>
          <w:sz w:val="24"/>
          <w:szCs w:val="24"/>
        </w:rPr>
        <w:t>MRCP</w:t>
      </w:r>
      <w:r w:rsidR="00DD3CB5" w:rsidRPr="0015273E">
        <w:rPr>
          <w:rFonts w:cs="Times New Roman"/>
          <w:sz w:val="24"/>
          <w:szCs w:val="24"/>
        </w:rPr>
        <w:t xml:space="preserve">, EUS </w:t>
      </w:r>
      <w:r w:rsidR="00170F7F" w:rsidRPr="0015273E">
        <w:rPr>
          <w:rFonts w:cs="Times New Roman"/>
          <w:sz w:val="24"/>
          <w:szCs w:val="24"/>
        </w:rPr>
        <w:t xml:space="preserve">or have </w:t>
      </w:r>
      <w:r w:rsidR="00DD3CB5" w:rsidRPr="0015273E">
        <w:rPr>
          <w:rFonts w:cs="Times New Roman"/>
          <w:sz w:val="24"/>
          <w:szCs w:val="24"/>
        </w:rPr>
        <w:t>laparoscopies</w:t>
      </w:r>
      <w:r w:rsidR="00537AD3" w:rsidRPr="0015273E">
        <w:rPr>
          <w:rFonts w:cs="Times New Roman"/>
          <w:sz w:val="24"/>
          <w:szCs w:val="24"/>
        </w:rPr>
        <w:t xml:space="preserve"> as </w:t>
      </w:r>
      <w:r w:rsidR="006430D4" w:rsidRPr="0015273E">
        <w:rPr>
          <w:rFonts w:cs="Times New Roman"/>
          <w:sz w:val="24"/>
          <w:szCs w:val="24"/>
        </w:rPr>
        <w:t xml:space="preserve">part of their </w:t>
      </w:r>
      <w:r w:rsidR="00537AD3" w:rsidRPr="0015273E">
        <w:rPr>
          <w:rFonts w:cs="Times New Roman"/>
          <w:sz w:val="24"/>
          <w:szCs w:val="24"/>
        </w:rPr>
        <w:t>clinical staging</w:t>
      </w:r>
      <w:r w:rsidR="00DD3CB5" w:rsidRPr="0015273E">
        <w:rPr>
          <w:rFonts w:cs="Times New Roman"/>
          <w:sz w:val="24"/>
          <w:szCs w:val="24"/>
        </w:rPr>
        <w:t xml:space="preserve"> </w:t>
      </w:r>
      <w:r w:rsidR="00537AD3" w:rsidRPr="0015273E">
        <w:rPr>
          <w:rFonts w:cs="Times New Roman"/>
          <w:sz w:val="24"/>
          <w:szCs w:val="24"/>
        </w:rPr>
        <w:t>investigations</w:t>
      </w:r>
      <w:r w:rsidR="00DD3CB5" w:rsidRPr="0015273E">
        <w:rPr>
          <w:rFonts w:cs="Times New Roman"/>
          <w:sz w:val="24"/>
          <w:szCs w:val="24"/>
        </w:rPr>
        <w:t xml:space="preserve">. </w:t>
      </w:r>
      <w:r w:rsidR="00153D73" w:rsidRPr="0015273E">
        <w:rPr>
          <w:rFonts w:cs="Times New Roman"/>
          <w:sz w:val="24"/>
          <w:szCs w:val="24"/>
        </w:rPr>
        <w:t xml:space="preserve"> </w:t>
      </w:r>
      <w:r w:rsidR="00F32383" w:rsidRPr="0015273E">
        <w:rPr>
          <w:rFonts w:cs="Times New Roman"/>
          <w:sz w:val="24"/>
          <w:szCs w:val="24"/>
        </w:rPr>
        <w:t>The likelihood of</w:t>
      </w:r>
      <w:r w:rsidR="00153D73" w:rsidRPr="0015273E">
        <w:rPr>
          <w:rFonts w:cs="Times New Roman"/>
          <w:sz w:val="24"/>
          <w:szCs w:val="24"/>
        </w:rPr>
        <w:t xml:space="preserve"> </w:t>
      </w:r>
      <w:r w:rsidR="00F32383" w:rsidRPr="0015273E">
        <w:rPr>
          <w:rFonts w:cs="Times New Roman"/>
          <w:sz w:val="24"/>
          <w:szCs w:val="24"/>
        </w:rPr>
        <w:t xml:space="preserve">laparoscopy (8% versus 22%, p = 0.001) and EUS (33% versus 53%, p&lt;0.001) was also lower </w:t>
      </w:r>
      <w:r w:rsidR="00B82A86" w:rsidRPr="0015273E">
        <w:rPr>
          <w:rFonts w:cs="Times New Roman"/>
          <w:sz w:val="24"/>
          <w:szCs w:val="24"/>
        </w:rPr>
        <w:t xml:space="preserve">for </w:t>
      </w:r>
      <w:r w:rsidR="00F32383" w:rsidRPr="0015273E">
        <w:rPr>
          <w:rFonts w:cs="Times New Roman"/>
          <w:sz w:val="24"/>
          <w:szCs w:val="24"/>
        </w:rPr>
        <w:t xml:space="preserve">patients </w:t>
      </w:r>
      <w:r w:rsidR="00170F7F" w:rsidRPr="0015273E">
        <w:rPr>
          <w:rFonts w:cs="Times New Roman"/>
          <w:sz w:val="24"/>
          <w:szCs w:val="24"/>
        </w:rPr>
        <w:t>initially admitted to</w:t>
      </w:r>
      <w:r w:rsidR="00DD3CB5" w:rsidRPr="0015273E">
        <w:rPr>
          <w:rFonts w:cs="Times New Roman"/>
          <w:sz w:val="24"/>
          <w:szCs w:val="24"/>
        </w:rPr>
        <w:t xml:space="preserve"> a low</w:t>
      </w:r>
      <w:r w:rsidR="00F32383" w:rsidRPr="0015273E">
        <w:rPr>
          <w:rFonts w:cs="Times New Roman"/>
          <w:sz w:val="24"/>
          <w:szCs w:val="24"/>
        </w:rPr>
        <w:t xml:space="preserve"> rather than high</w:t>
      </w:r>
      <w:r w:rsidR="00DD3CB5" w:rsidRPr="0015273E">
        <w:rPr>
          <w:rFonts w:cs="Times New Roman"/>
          <w:sz w:val="24"/>
          <w:szCs w:val="24"/>
        </w:rPr>
        <w:t xml:space="preserve"> volume </w:t>
      </w:r>
      <w:r w:rsidR="00170F7F" w:rsidRPr="0015273E">
        <w:rPr>
          <w:rFonts w:cs="Times New Roman"/>
          <w:sz w:val="24"/>
          <w:szCs w:val="24"/>
        </w:rPr>
        <w:t>facilit</w:t>
      </w:r>
      <w:r w:rsidR="00F32383" w:rsidRPr="0015273E">
        <w:rPr>
          <w:rFonts w:cs="Times New Roman"/>
          <w:sz w:val="24"/>
          <w:szCs w:val="24"/>
        </w:rPr>
        <w:t>y</w:t>
      </w:r>
      <w:r w:rsidRPr="0015273E">
        <w:rPr>
          <w:rFonts w:cs="Times New Roman"/>
          <w:sz w:val="24"/>
          <w:szCs w:val="24"/>
        </w:rPr>
        <w:t xml:space="preserve">. </w:t>
      </w:r>
    </w:p>
    <w:p w:rsidR="003455D9" w:rsidRPr="0015273E" w:rsidRDefault="003455D9" w:rsidP="0015273E">
      <w:pPr>
        <w:keepNext/>
        <w:jc w:val="both"/>
        <w:rPr>
          <w:rFonts w:cs="Times New Roman"/>
          <w:sz w:val="24"/>
          <w:szCs w:val="24"/>
        </w:rPr>
      </w:pPr>
      <w:r w:rsidRPr="0015273E">
        <w:rPr>
          <w:rFonts w:cs="Times New Roman"/>
          <w:b/>
          <w:sz w:val="24"/>
          <w:szCs w:val="24"/>
        </w:rPr>
        <w:t>DISCUSSION</w:t>
      </w:r>
    </w:p>
    <w:p w:rsidR="003455D9" w:rsidRPr="0015273E" w:rsidRDefault="005D7642" w:rsidP="0015273E">
      <w:pPr>
        <w:jc w:val="both"/>
        <w:rPr>
          <w:rFonts w:cs="Times New Roman"/>
          <w:sz w:val="24"/>
          <w:szCs w:val="24"/>
        </w:rPr>
      </w:pPr>
      <w:r w:rsidRPr="0015273E">
        <w:rPr>
          <w:rFonts w:cs="Times New Roman"/>
          <w:sz w:val="24"/>
          <w:szCs w:val="24"/>
        </w:rPr>
        <w:t>In this</w:t>
      </w:r>
      <w:r w:rsidR="003455D9" w:rsidRPr="0015273E">
        <w:rPr>
          <w:rFonts w:cs="Times New Roman"/>
          <w:sz w:val="24"/>
          <w:szCs w:val="24"/>
        </w:rPr>
        <w:t xml:space="preserve"> population-based cohort of patients with</w:t>
      </w:r>
      <w:r w:rsidR="000E5DF6" w:rsidRPr="0015273E">
        <w:rPr>
          <w:rFonts w:cs="Times New Roman"/>
          <w:sz w:val="24"/>
          <w:szCs w:val="24"/>
        </w:rPr>
        <w:t xml:space="preserve"> non-metastatic</w:t>
      </w:r>
      <w:r w:rsidR="003455D9" w:rsidRPr="0015273E">
        <w:rPr>
          <w:rFonts w:cs="Times New Roman"/>
          <w:sz w:val="24"/>
          <w:szCs w:val="24"/>
        </w:rPr>
        <w:t xml:space="preserve"> pancreatic cancer </w:t>
      </w:r>
      <w:r w:rsidRPr="0015273E">
        <w:rPr>
          <w:rFonts w:cs="Times New Roman"/>
          <w:sz w:val="24"/>
          <w:szCs w:val="24"/>
        </w:rPr>
        <w:t>we found</w:t>
      </w:r>
      <w:r w:rsidR="003455D9" w:rsidRPr="0015273E">
        <w:rPr>
          <w:rFonts w:cs="Times New Roman"/>
          <w:sz w:val="24"/>
          <w:szCs w:val="24"/>
        </w:rPr>
        <w:t xml:space="preserve">, as expected, </w:t>
      </w:r>
      <w:r w:rsidRPr="0015273E">
        <w:rPr>
          <w:rFonts w:cs="Times New Roman"/>
          <w:sz w:val="24"/>
          <w:szCs w:val="24"/>
        </w:rPr>
        <w:t xml:space="preserve">that </w:t>
      </w:r>
      <w:r w:rsidR="003455D9" w:rsidRPr="0015273E">
        <w:rPr>
          <w:rFonts w:cs="Times New Roman"/>
          <w:sz w:val="24"/>
          <w:szCs w:val="24"/>
        </w:rPr>
        <w:t>t</w:t>
      </w:r>
      <w:r w:rsidR="00C06EE1" w:rsidRPr="0015273E">
        <w:rPr>
          <w:rFonts w:cs="Times New Roman"/>
          <w:sz w:val="24"/>
          <w:szCs w:val="24"/>
        </w:rPr>
        <w:t>hose with more advanced disease</w:t>
      </w:r>
      <w:r w:rsidR="0002222A" w:rsidRPr="0015273E">
        <w:rPr>
          <w:rFonts w:cs="Times New Roman"/>
          <w:sz w:val="24"/>
          <w:szCs w:val="24"/>
        </w:rPr>
        <w:t xml:space="preserve"> and </w:t>
      </w:r>
      <w:r w:rsidRPr="0015273E">
        <w:rPr>
          <w:rFonts w:cs="Times New Roman"/>
          <w:sz w:val="24"/>
          <w:szCs w:val="24"/>
        </w:rPr>
        <w:t xml:space="preserve">those </w:t>
      </w:r>
      <w:r w:rsidR="0002222A" w:rsidRPr="0015273E">
        <w:rPr>
          <w:rFonts w:cs="Times New Roman"/>
          <w:sz w:val="24"/>
          <w:szCs w:val="24"/>
        </w:rPr>
        <w:t xml:space="preserve">who </w:t>
      </w:r>
      <w:r w:rsidR="003455D9" w:rsidRPr="0015273E">
        <w:rPr>
          <w:rFonts w:cs="Times New Roman"/>
          <w:sz w:val="24"/>
          <w:szCs w:val="24"/>
        </w:rPr>
        <w:t xml:space="preserve">were </w:t>
      </w:r>
      <w:r w:rsidR="000D5F8C" w:rsidRPr="0015273E">
        <w:rPr>
          <w:rFonts w:cs="Times New Roman"/>
          <w:sz w:val="24"/>
          <w:szCs w:val="24"/>
        </w:rPr>
        <w:t>older,</w:t>
      </w:r>
      <w:r w:rsidR="003455D9" w:rsidRPr="0015273E">
        <w:rPr>
          <w:rFonts w:cs="Times New Roman"/>
          <w:sz w:val="24"/>
          <w:szCs w:val="24"/>
        </w:rPr>
        <w:t xml:space="preserve"> </w:t>
      </w:r>
      <w:r w:rsidR="00D41740" w:rsidRPr="0015273E">
        <w:rPr>
          <w:rFonts w:cs="Times New Roman"/>
          <w:sz w:val="24"/>
          <w:szCs w:val="24"/>
        </w:rPr>
        <w:t xml:space="preserve">who </w:t>
      </w:r>
      <w:r w:rsidR="003455D9" w:rsidRPr="0015273E">
        <w:rPr>
          <w:rFonts w:cs="Times New Roman"/>
          <w:sz w:val="24"/>
          <w:szCs w:val="24"/>
        </w:rPr>
        <w:t>had poore</w:t>
      </w:r>
      <w:r w:rsidR="005617B2" w:rsidRPr="0015273E">
        <w:rPr>
          <w:rFonts w:cs="Times New Roman"/>
          <w:sz w:val="24"/>
          <w:szCs w:val="24"/>
        </w:rPr>
        <w:t>r performance status or more co</w:t>
      </w:r>
      <w:r w:rsidR="003455D9" w:rsidRPr="0015273E">
        <w:rPr>
          <w:rFonts w:cs="Times New Roman"/>
          <w:sz w:val="24"/>
          <w:szCs w:val="24"/>
        </w:rPr>
        <w:t xml:space="preserve">morbidities </w:t>
      </w:r>
      <w:r w:rsidR="009543F9" w:rsidRPr="0015273E">
        <w:rPr>
          <w:rFonts w:cs="Times New Roman"/>
          <w:sz w:val="24"/>
          <w:szCs w:val="24"/>
        </w:rPr>
        <w:t>were more likely to die within one or two years and had poorer overall</w:t>
      </w:r>
      <w:r w:rsidR="00B543B4" w:rsidRPr="0015273E">
        <w:rPr>
          <w:rFonts w:cs="Times New Roman"/>
          <w:sz w:val="24"/>
          <w:szCs w:val="24"/>
        </w:rPr>
        <w:t xml:space="preserve"> </w:t>
      </w:r>
      <w:r w:rsidR="003455D9" w:rsidRPr="0015273E">
        <w:rPr>
          <w:rFonts w:cs="Times New Roman"/>
          <w:sz w:val="24"/>
          <w:szCs w:val="24"/>
        </w:rPr>
        <w:t xml:space="preserve">survival. </w:t>
      </w:r>
      <w:r w:rsidR="00CE79CA" w:rsidRPr="0015273E">
        <w:rPr>
          <w:rFonts w:cs="Times New Roman"/>
          <w:sz w:val="24"/>
          <w:szCs w:val="24"/>
        </w:rPr>
        <w:t>L</w:t>
      </w:r>
      <w:r w:rsidR="00D41740" w:rsidRPr="0015273E">
        <w:rPr>
          <w:rFonts w:cs="Times New Roman"/>
          <w:sz w:val="24"/>
          <w:szCs w:val="24"/>
        </w:rPr>
        <w:t>ower s</w:t>
      </w:r>
      <w:r w:rsidR="00537AD3" w:rsidRPr="0015273E">
        <w:rPr>
          <w:rFonts w:cs="Times New Roman"/>
          <w:sz w:val="24"/>
          <w:szCs w:val="24"/>
        </w:rPr>
        <w:t xml:space="preserve">urvival </w:t>
      </w:r>
      <w:r w:rsidR="00D41740" w:rsidRPr="0015273E">
        <w:rPr>
          <w:rFonts w:cs="Times New Roman"/>
          <w:sz w:val="24"/>
          <w:szCs w:val="24"/>
        </w:rPr>
        <w:t xml:space="preserve">was observed </w:t>
      </w:r>
      <w:r w:rsidR="00537AD3" w:rsidRPr="0015273E">
        <w:rPr>
          <w:rFonts w:cs="Times New Roman"/>
          <w:sz w:val="24"/>
          <w:szCs w:val="24"/>
        </w:rPr>
        <w:t>for</w:t>
      </w:r>
      <w:r w:rsidR="003455D9" w:rsidRPr="0015273E">
        <w:rPr>
          <w:rFonts w:cs="Times New Roman"/>
          <w:sz w:val="24"/>
          <w:szCs w:val="24"/>
        </w:rPr>
        <w:t xml:space="preserve"> people who lived in regional or remote areas </w:t>
      </w:r>
      <w:r w:rsidR="00537AD3" w:rsidRPr="0015273E">
        <w:rPr>
          <w:rFonts w:cs="Times New Roman"/>
          <w:sz w:val="24"/>
          <w:szCs w:val="24"/>
        </w:rPr>
        <w:t xml:space="preserve">compared </w:t>
      </w:r>
      <w:r w:rsidR="00D41740" w:rsidRPr="0015273E">
        <w:rPr>
          <w:rFonts w:cs="Times New Roman"/>
          <w:sz w:val="24"/>
          <w:szCs w:val="24"/>
        </w:rPr>
        <w:t xml:space="preserve">with </w:t>
      </w:r>
      <w:r w:rsidR="00537AD3" w:rsidRPr="0015273E">
        <w:rPr>
          <w:rFonts w:cs="Times New Roman"/>
          <w:sz w:val="24"/>
          <w:szCs w:val="24"/>
        </w:rPr>
        <w:t xml:space="preserve">those </w:t>
      </w:r>
      <w:r w:rsidR="003455D9" w:rsidRPr="0015273E">
        <w:rPr>
          <w:rFonts w:cs="Times New Roman"/>
          <w:sz w:val="24"/>
          <w:szCs w:val="24"/>
        </w:rPr>
        <w:t>living in capital cities</w:t>
      </w:r>
      <w:r w:rsidR="0002222A" w:rsidRPr="0015273E">
        <w:rPr>
          <w:rFonts w:cs="Times New Roman"/>
          <w:sz w:val="24"/>
          <w:szCs w:val="24"/>
        </w:rPr>
        <w:t>,</w:t>
      </w:r>
      <w:r w:rsidR="003455D9" w:rsidRPr="0015273E">
        <w:rPr>
          <w:rFonts w:cs="Times New Roman"/>
          <w:sz w:val="24"/>
          <w:szCs w:val="24"/>
        </w:rPr>
        <w:t xml:space="preserve"> even after </w:t>
      </w:r>
      <w:r w:rsidR="00D41740" w:rsidRPr="0015273E">
        <w:rPr>
          <w:rFonts w:cs="Times New Roman"/>
          <w:sz w:val="24"/>
          <w:szCs w:val="24"/>
        </w:rPr>
        <w:t xml:space="preserve">adjusting </w:t>
      </w:r>
      <w:r w:rsidR="003455D9" w:rsidRPr="0015273E">
        <w:rPr>
          <w:rFonts w:cs="Times New Roman"/>
          <w:sz w:val="24"/>
          <w:szCs w:val="24"/>
        </w:rPr>
        <w:t xml:space="preserve">for </w:t>
      </w:r>
      <w:r w:rsidR="00D41740" w:rsidRPr="0015273E">
        <w:rPr>
          <w:rFonts w:cs="Times New Roman"/>
          <w:sz w:val="24"/>
          <w:szCs w:val="24"/>
        </w:rPr>
        <w:t xml:space="preserve">differences in </w:t>
      </w:r>
      <w:r w:rsidR="003455D9" w:rsidRPr="0015273E">
        <w:rPr>
          <w:rFonts w:cs="Times New Roman"/>
          <w:sz w:val="24"/>
          <w:szCs w:val="24"/>
        </w:rPr>
        <w:t>patient and tumour factors</w:t>
      </w:r>
      <w:r w:rsidR="0002222A" w:rsidRPr="0015273E">
        <w:rPr>
          <w:rFonts w:cs="Times New Roman"/>
          <w:sz w:val="24"/>
          <w:szCs w:val="24"/>
        </w:rPr>
        <w:t>.</w:t>
      </w:r>
      <w:r w:rsidR="003455D9" w:rsidRPr="0015273E">
        <w:rPr>
          <w:rFonts w:cs="Times New Roman"/>
          <w:sz w:val="24"/>
          <w:szCs w:val="24"/>
        </w:rPr>
        <w:t xml:space="preserve"> </w:t>
      </w:r>
    </w:p>
    <w:p w:rsidR="002C05DA" w:rsidRPr="0015273E" w:rsidRDefault="003455D9" w:rsidP="0015273E">
      <w:pPr>
        <w:jc w:val="both"/>
        <w:rPr>
          <w:rFonts w:cs="Times New Roman"/>
          <w:sz w:val="24"/>
          <w:szCs w:val="24"/>
        </w:rPr>
      </w:pPr>
      <w:r w:rsidRPr="0015273E">
        <w:rPr>
          <w:rFonts w:cs="Times New Roman"/>
          <w:sz w:val="24"/>
          <w:szCs w:val="24"/>
        </w:rPr>
        <w:t xml:space="preserve">The </w:t>
      </w:r>
      <w:r w:rsidR="00FF3DD3" w:rsidRPr="0015273E">
        <w:rPr>
          <w:rFonts w:cs="Times New Roman"/>
          <w:sz w:val="24"/>
          <w:szCs w:val="24"/>
        </w:rPr>
        <w:t>percentage of patients</w:t>
      </w:r>
      <w:r w:rsidR="00470209" w:rsidRPr="0015273E">
        <w:rPr>
          <w:rFonts w:cs="Times New Roman"/>
          <w:sz w:val="24"/>
          <w:szCs w:val="24"/>
        </w:rPr>
        <w:t xml:space="preserve"> </w:t>
      </w:r>
      <w:r w:rsidR="00012E32" w:rsidRPr="0015273E">
        <w:rPr>
          <w:rFonts w:cs="Times New Roman"/>
          <w:sz w:val="24"/>
          <w:szCs w:val="24"/>
        </w:rPr>
        <w:t xml:space="preserve">with non-metastatic disease </w:t>
      </w:r>
      <w:r w:rsidR="00470209" w:rsidRPr="0015273E">
        <w:rPr>
          <w:rFonts w:cs="Times New Roman"/>
          <w:sz w:val="24"/>
          <w:szCs w:val="24"/>
        </w:rPr>
        <w:t>alive at one year</w:t>
      </w:r>
      <w:r w:rsidRPr="0015273E">
        <w:rPr>
          <w:rFonts w:cs="Times New Roman"/>
          <w:sz w:val="24"/>
          <w:szCs w:val="24"/>
        </w:rPr>
        <w:t xml:space="preserve"> </w:t>
      </w:r>
      <w:r w:rsidR="00470209" w:rsidRPr="0015273E">
        <w:rPr>
          <w:rFonts w:cs="Times New Roman"/>
          <w:sz w:val="24"/>
          <w:szCs w:val="24"/>
        </w:rPr>
        <w:t>(42%)</w:t>
      </w:r>
      <w:r w:rsidRPr="0015273E">
        <w:rPr>
          <w:rFonts w:cs="Times New Roman"/>
          <w:sz w:val="24"/>
          <w:szCs w:val="24"/>
        </w:rPr>
        <w:t xml:space="preserve"> </w:t>
      </w:r>
      <w:r w:rsidR="00012E32" w:rsidRPr="0015273E">
        <w:rPr>
          <w:rFonts w:cs="Times New Roman"/>
          <w:sz w:val="24"/>
          <w:szCs w:val="24"/>
        </w:rPr>
        <w:t>in our</w:t>
      </w:r>
      <w:r w:rsidRPr="0015273E">
        <w:rPr>
          <w:rFonts w:cs="Times New Roman"/>
          <w:sz w:val="24"/>
          <w:szCs w:val="24"/>
        </w:rPr>
        <w:t xml:space="preserve"> cohort </w:t>
      </w:r>
      <w:r w:rsidR="00FF3DD3" w:rsidRPr="0015273E">
        <w:rPr>
          <w:rFonts w:cs="Times New Roman"/>
          <w:sz w:val="24"/>
          <w:szCs w:val="24"/>
        </w:rPr>
        <w:t xml:space="preserve">was considerably </w:t>
      </w:r>
      <w:r w:rsidR="00D41740" w:rsidRPr="0015273E">
        <w:rPr>
          <w:rFonts w:cs="Times New Roman"/>
          <w:sz w:val="24"/>
          <w:szCs w:val="24"/>
        </w:rPr>
        <w:t xml:space="preserve">higher </w:t>
      </w:r>
      <w:r w:rsidR="00FF3DD3" w:rsidRPr="0015273E">
        <w:rPr>
          <w:rFonts w:cs="Times New Roman"/>
          <w:sz w:val="24"/>
          <w:szCs w:val="24"/>
        </w:rPr>
        <w:t>than</w:t>
      </w:r>
      <w:r w:rsidRPr="0015273E">
        <w:rPr>
          <w:rFonts w:cs="Times New Roman"/>
          <w:sz w:val="24"/>
          <w:szCs w:val="24"/>
        </w:rPr>
        <w:t xml:space="preserve"> the </w:t>
      </w:r>
      <w:r w:rsidR="005D7642" w:rsidRPr="0015273E">
        <w:rPr>
          <w:rFonts w:cs="Times New Roman"/>
          <w:sz w:val="24"/>
          <w:szCs w:val="24"/>
        </w:rPr>
        <w:t>~</w:t>
      </w:r>
      <w:r w:rsidR="00470209" w:rsidRPr="0015273E">
        <w:rPr>
          <w:rFonts w:cs="Times New Roman"/>
          <w:sz w:val="24"/>
          <w:szCs w:val="24"/>
        </w:rPr>
        <w:t>30</w:t>
      </w:r>
      <w:r w:rsidRPr="0015273E">
        <w:rPr>
          <w:rFonts w:cs="Times New Roman"/>
          <w:sz w:val="24"/>
          <w:szCs w:val="24"/>
        </w:rPr>
        <w:t xml:space="preserve">% </w:t>
      </w:r>
      <w:r w:rsidR="008168D9" w:rsidRPr="0015273E">
        <w:rPr>
          <w:rFonts w:cs="Times New Roman"/>
          <w:sz w:val="24"/>
          <w:szCs w:val="24"/>
        </w:rPr>
        <w:t xml:space="preserve">reported </w:t>
      </w:r>
      <w:r w:rsidRPr="0015273E">
        <w:rPr>
          <w:rFonts w:cs="Times New Roman"/>
          <w:sz w:val="24"/>
          <w:szCs w:val="24"/>
        </w:rPr>
        <w:t xml:space="preserve">in </w:t>
      </w:r>
      <w:r w:rsidR="0002222A" w:rsidRPr="0015273E">
        <w:rPr>
          <w:rFonts w:cs="Times New Roman"/>
          <w:sz w:val="24"/>
          <w:szCs w:val="24"/>
        </w:rPr>
        <w:t>some</w:t>
      </w:r>
      <w:r w:rsidR="0069655F" w:rsidRPr="0015273E">
        <w:rPr>
          <w:rFonts w:cs="Times New Roman"/>
          <w:sz w:val="24"/>
          <w:szCs w:val="24"/>
        </w:rPr>
        <w:t xml:space="preserve"> </w:t>
      </w:r>
      <w:r w:rsidR="00FF3DD3" w:rsidRPr="0015273E">
        <w:rPr>
          <w:rFonts w:cs="Times New Roman"/>
          <w:sz w:val="24"/>
          <w:szCs w:val="24"/>
        </w:rPr>
        <w:t>previous</w:t>
      </w:r>
      <w:r w:rsidRPr="0015273E">
        <w:rPr>
          <w:rFonts w:cs="Times New Roman"/>
          <w:sz w:val="24"/>
          <w:szCs w:val="24"/>
        </w:rPr>
        <w:t xml:space="preserve"> population</w:t>
      </w:r>
      <w:r w:rsidR="0002222A" w:rsidRPr="0015273E">
        <w:rPr>
          <w:rFonts w:cs="Times New Roman"/>
          <w:sz w:val="24"/>
          <w:szCs w:val="24"/>
        </w:rPr>
        <w:t>-</w:t>
      </w:r>
      <w:r w:rsidRPr="0015273E">
        <w:rPr>
          <w:rFonts w:cs="Times New Roman"/>
          <w:sz w:val="24"/>
          <w:szCs w:val="24"/>
        </w:rPr>
        <w:t>based studies</w:t>
      </w:r>
      <w:r w:rsidR="008364F8" w:rsidRPr="0015273E">
        <w:rPr>
          <w:rFonts w:cs="Times New Roman"/>
          <w:sz w:val="24"/>
          <w:szCs w:val="24"/>
        </w:rPr>
        <w:fldChar w:fldCharType="begin">
          <w:fldData xml:space="preserve">PEVuZE5vdGU+PENpdGU+PEF1dGhvcj5Hb25nPC9BdXRob3I+PFllYXI+MjAxMTwvWWVhcj48UmVj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PEVuZE5vdGU+PENpdGU+PEF1dGhvcj5Hb25nPC9BdXRob3I+PFllYXI+MjAxMTwvWWVhcj48UmVj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8364F8" w:rsidRPr="0015273E">
        <w:rPr>
          <w:rFonts w:cs="Times New Roman"/>
          <w:sz w:val="24"/>
          <w:szCs w:val="24"/>
        </w:rPr>
      </w:r>
      <w:r w:rsidR="008364F8" w:rsidRPr="0015273E">
        <w:rPr>
          <w:rFonts w:cs="Times New Roman"/>
          <w:sz w:val="24"/>
          <w:szCs w:val="24"/>
        </w:rPr>
        <w:fldChar w:fldCharType="separate"/>
      </w:r>
      <w:hyperlink w:anchor="_ENREF_18" w:tooltip="Sharp, 2009 #4045" w:history="1">
        <w:r w:rsidR="00F45E02" w:rsidRPr="0015273E">
          <w:rPr>
            <w:rFonts w:cs="Times New Roman"/>
            <w:noProof/>
            <w:sz w:val="24"/>
            <w:szCs w:val="24"/>
            <w:vertAlign w:val="superscript"/>
          </w:rPr>
          <w:t>18</w:t>
        </w:r>
      </w:hyperlink>
      <w:r w:rsidR="00F45E02" w:rsidRPr="0015273E">
        <w:rPr>
          <w:rFonts w:cs="Times New Roman"/>
          <w:noProof/>
          <w:sz w:val="24"/>
          <w:szCs w:val="24"/>
          <w:vertAlign w:val="superscript"/>
        </w:rPr>
        <w:t xml:space="preserve">, </w:t>
      </w:r>
      <w:hyperlink w:anchor="_ENREF_25" w:tooltip="Gong, 2011 #1356" w:history="1">
        <w:r w:rsidR="00F45E02" w:rsidRPr="0015273E">
          <w:rPr>
            <w:rFonts w:cs="Times New Roman"/>
            <w:noProof/>
            <w:sz w:val="24"/>
            <w:szCs w:val="24"/>
            <w:vertAlign w:val="superscript"/>
          </w:rPr>
          <w:t>25</w:t>
        </w:r>
      </w:hyperlink>
      <w:r w:rsidR="00F45E02" w:rsidRPr="0015273E">
        <w:rPr>
          <w:rFonts w:cs="Times New Roman"/>
          <w:noProof/>
          <w:sz w:val="24"/>
          <w:szCs w:val="24"/>
          <w:vertAlign w:val="superscript"/>
        </w:rPr>
        <w:t xml:space="preserve">, </w:t>
      </w:r>
      <w:hyperlink w:anchor="_ENREF_26" w:tooltip="Speer A, 2012 #1" w:history="1">
        <w:r w:rsidR="00F45E02" w:rsidRPr="0015273E">
          <w:rPr>
            <w:rFonts w:cs="Times New Roman"/>
            <w:noProof/>
            <w:sz w:val="24"/>
            <w:szCs w:val="24"/>
            <w:vertAlign w:val="superscript"/>
          </w:rPr>
          <w:t>26</w:t>
        </w:r>
      </w:hyperlink>
      <w:r w:rsidR="008364F8" w:rsidRPr="0015273E">
        <w:rPr>
          <w:rFonts w:cs="Times New Roman"/>
          <w:sz w:val="24"/>
          <w:szCs w:val="24"/>
        </w:rPr>
        <w:fldChar w:fldCharType="end"/>
      </w:r>
      <w:r w:rsidR="00D87A14" w:rsidRPr="0015273E">
        <w:rPr>
          <w:rFonts w:cs="Times New Roman"/>
          <w:sz w:val="24"/>
          <w:szCs w:val="24"/>
        </w:rPr>
        <w:t xml:space="preserve"> but similar to </w:t>
      </w:r>
      <w:r w:rsidR="005D7642" w:rsidRPr="0015273E">
        <w:rPr>
          <w:rFonts w:cs="Times New Roman"/>
          <w:sz w:val="24"/>
          <w:szCs w:val="24"/>
        </w:rPr>
        <w:t>estimates</w:t>
      </w:r>
      <w:r w:rsidR="00012E32" w:rsidRPr="0015273E">
        <w:rPr>
          <w:rFonts w:cs="Times New Roman"/>
          <w:sz w:val="24"/>
          <w:szCs w:val="24"/>
        </w:rPr>
        <w:t xml:space="preserve"> from </w:t>
      </w:r>
      <w:r w:rsidR="00D41740" w:rsidRPr="0015273E">
        <w:rPr>
          <w:rFonts w:cs="Times New Roman"/>
          <w:sz w:val="24"/>
          <w:szCs w:val="24"/>
        </w:rPr>
        <w:t xml:space="preserve">studies </w:t>
      </w:r>
      <w:r w:rsidR="00012E32" w:rsidRPr="0015273E">
        <w:rPr>
          <w:rFonts w:cs="Times New Roman"/>
          <w:sz w:val="24"/>
          <w:szCs w:val="24"/>
        </w:rPr>
        <w:t>using more recent registry data</w:t>
      </w:r>
      <w:r w:rsidR="000B05F5" w:rsidRPr="0015273E">
        <w:rPr>
          <w:rFonts w:cs="Times New Roman"/>
          <w:sz w:val="24"/>
          <w:szCs w:val="24"/>
        </w:rPr>
        <w:t>.</w:t>
      </w:r>
      <w:r w:rsidR="008364F8" w:rsidRPr="0015273E">
        <w:rPr>
          <w:rFonts w:cs="Times New Roman"/>
          <w:sz w:val="24"/>
          <w:szCs w:val="24"/>
        </w:rPr>
        <w:fldChar w:fldCharType="begin">
          <w:fldData xml:space="preserve">PEVuZE5vdGU+PENpdGU+PEF1dGhvcj5DcmVpZ2h0b248L0F1dGhvcj48WWVhcj4yMDEwPC9ZZWFy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MTIxMi0yMzsgZGlzY3Vzc2lvbiAxMjIzLTQ8L3BhZ2VzPjx2b2x1bWU+MTA8L3ZvbHVtZT48bnVt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PEVuZE5vdGU+PENpdGU+PEF1dGhvcj5DcmVpZ2h0b248L0F1dGhvcj48WWVhcj4yMDEwPC9ZZWFy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MTIxMi0yMzsgZGlzY3Vzc2lvbiAxMjIzLTQ8L3BhZ2VzPjx2b2x1bWU+MTA8L3ZvbHVtZT48bnVt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8364F8" w:rsidRPr="0015273E">
        <w:rPr>
          <w:rFonts w:cs="Times New Roman"/>
          <w:sz w:val="24"/>
          <w:szCs w:val="24"/>
        </w:rPr>
      </w:r>
      <w:r w:rsidR="008364F8" w:rsidRPr="0015273E">
        <w:rPr>
          <w:rFonts w:cs="Times New Roman"/>
          <w:sz w:val="24"/>
          <w:szCs w:val="24"/>
        </w:rPr>
        <w:fldChar w:fldCharType="separate"/>
      </w:r>
      <w:hyperlink w:anchor="_ENREF_27" w:tooltip="Creighton, 2010 #4025" w:history="1">
        <w:r w:rsidR="00F45E02" w:rsidRPr="0015273E">
          <w:rPr>
            <w:rFonts w:cs="Times New Roman"/>
            <w:noProof/>
            <w:sz w:val="24"/>
            <w:szCs w:val="24"/>
            <w:vertAlign w:val="superscript"/>
          </w:rPr>
          <w:t>27</w:t>
        </w:r>
      </w:hyperlink>
      <w:r w:rsidR="00F45E02" w:rsidRPr="0015273E">
        <w:rPr>
          <w:rFonts w:cs="Times New Roman"/>
          <w:noProof/>
          <w:sz w:val="24"/>
          <w:szCs w:val="24"/>
          <w:vertAlign w:val="superscript"/>
        </w:rPr>
        <w:t xml:space="preserve">, </w:t>
      </w:r>
      <w:hyperlink w:anchor="_ENREF_28" w:tooltip="Riall, 2006 #5395" w:history="1">
        <w:r w:rsidR="00F45E02" w:rsidRPr="0015273E">
          <w:rPr>
            <w:rFonts w:cs="Times New Roman"/>
            <w:noProof/>
            <w:sz w:val="24"/>
            <w:szCs w:val="24"/>
            <w:vertAlign w:val="superscript"/>
          </w:rPr>
          <w:t>28</w:t>
        </w:r>
      </w:hyperlink>
      <w:r w:rsidR="008364F8" w:rsidRPr="0015273E">
        <w:rPr>
          <w:rFonts w:cs="Times New Roman"/>
          <w:sz w:val="24"/>
          <w:szCs w:val="24"/>
        </w:rPr>
        <w:fldChar w:fldCharType="end"/>
      </w:r>
      <w:r w:rsidRPr="0015273E">
        <w:rPr>
          <w:rFonts w:cs="Times New Roman"/>
          <w:sz w:val="24"/>
          <w:szCs w:val="24"/>
        </w:rPr>
        <w:t xml:space="preserve"> </w:t>
      </w:r>
      <w:r w:rsidR="00D714BF" w:rsidRPr="0015273E">
        <w:rPr>
          <w:rFonts w:cs="Times New Roman"/>
          <w:sz w:val="24"/>
          <w:szCs w:val="24"/>
        </w:rPr>
        <w:t>Our findings that clinical disease stage, performance status, presence of comorbidities and age influence survival are consistent with international and national reports.</w:t>
      </w:r>
      <w:r w:rsidR="008364F8" w:rsidRPr="0015273E">
        <w:rPr>
          <w:rFonts w:cs="Times New Roman"/>
          <w:sz w:val="24"/>
          <w:szCs w:val="24"/>
        </w:rPr>
        <w:fldChar w:fldCharType="begin">
          <w:fldData xml:space="preserve">PEVuZE5vdGU+PENpdGU+PEF1dGhvcj5LdWhuPC9BdXRob3I+PFllYXI+MjAxMDwvWWVhcj48UmVj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SiBHYXN0cm9pbnRlc3QgU3VyZzwvZnVsbC10aXRsZT48L3BlcmlvZGljYWw+PHBhZ2VzPjMzOS00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PEVuZE5vdGU+PENpdGU+PEF1dGhvcj5LdWhuPC9BdXRob3I+PFllYXI+MjAxMDwvWWVhcj48UmVj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SiBHYXN0cm9pbnRlc3QgU3VyZzwvZnVsbC10aXRsZT48L3BlcmlvZGljYWw+PHBhZ2VzPjMzOS00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8364F8" w:rsidRPr="0015273E">
        <w:rPr>
          <w:rFonts w:cs="Times New Roman"/>
          <w:sz w:val="24"/>
          <w:szCs w:val="24"/>
        </w:rPr>
      </w:r>
      <w:r w:rsidR="008364F8" w:rsidRPr="0015273E">
        <w:rPr>
          <w:rFonts w:cs="Times New Roman"/>
          <w:sz w:val="24"/>
          <w:szCs w:val="24"/>
        </w:rPr>
        <w:fldChar w:fldCharType="separate"/>
      </w:r>
      <w:hyperlink w:anchor="_ENREF_3" w:tooltip="Coory, 2013 #4078" w:history="1">
        <w:r w:rsidR="00F45E02" w:rsidRPr="0015273E">
          <w:rPr>
            <w:rFonts w:cs="Times New Roman"/>
            <w:noProof/>
            <w:sz w:val="24"/>
            <w:szCs w:val="24"/>
            <w:vertAlign w:val="superscript"/>
          </w:rPr>
          <w:t>3</w:t>
        </w:r>
      </w:hyperlink>
      <w:r w:rsidR="00F45E02" w:rsidRPr="0015273E">
        <w:rPr>
          <w:rFonts w:cs="Times New Roman"/>
          <w:noProof/>
          <w:sz w:val="24"/>
          <w:szCs w:val="24"/>
          <w:vertAlign w:val="superscript"/>
        </w:rPr>
        <w:t xml:space="preserve">, </w:t>
      </w:r>
      <w:hyperlink w:anchor="_ENREF_4" w:tooltip="He, 2013 #4697" w:history="1">
        <w:r w:rsidR="00F45E02" w:rsidRPr="0015273E">
          <w:rPr>
            <w:rFonts w:cs="Times New Roman"/>
            <w:noProof/>
            <w:sz w:val="24"/>
            <w:szCs w:val="24"/>
            <w:vertAlign w:val="superscript"/>
          </w:rPr>
          <w:t>4</w:t>
        </w:r>
      </w:hyperlink>
      <w:r w:rsidR="00F45E02" w:rsidRPr="0015273E">
        <w:rPr>
          <w:rFonts w:cs="Times New Roman"/>
          <w:noProof/>
          <w:sz w:val="24"/>
          <w:szCs w:val="24"/>
          <w:vertAlign w:val="superscript"/>
        </w:rPr>
        <w:t xml:space="preserve">, </w:t>
      </w:r>
      <w:hyperlink w:anchor="_ENREF_8" w:tooltip="Kuhn, 2010 #6457" w:history="1">
        <w:r w:rsidR="00F45E02" w:rsidRPr="0015273E">
          <w:rPr>
            <w:rFonts w:cs="Times New Roman"/>
            <w:noProof/>
            <w:sz w:val="24"/>
            <w:szCs w:val="24"/>
            <w:vertAlign w:val="superscript"/>
          </w:rPr>
          <w:t>8</w:t>
        </w:r>
      </w:hyperlink>
      <w:r w:rsidR="00F45E02" w:rsidRPr="0015273E">
        <w:rPr>
          <w:rFonts w:cs="Times New Roman"/>
          <w:noProof/>
          <w:sz w:val="24"/>
          <w:szCs w:val="24"/>
          <w:vertAlign w:val="superscript"/>
        </w:rPr>
        <w:t xml:space="preserve">, </w:t>
      </w:r>
      <w:hyperlink w:anchor="_ENREF_29" w:tooltip="Dias-Santos, 2015 #6143" w:history="1">
        <w:r w:rsidR="00F45E02" w:rsidRPr="0015273E">
          <w:rPr>
            <w:rFonts w:cs="Times New Roman"/>
            <w:noProof/>
            <w:sz w:val="24"/>
            <w:szCs w:val="24"/>
            <w:vertAlign w:val="superscript"/>
          </w:rPr>
          <w:t>29</w:t>
        </w:r>
      </w:hyperlink>
      <w:r w:rsidR="008364F8" w:rsidRPr="0015273E">
        <w:rPr>
          <w:rFonts w:cs="Times New Roman"/>
          <w:sz w:val="24"/>
          <w:szCs w:val="24"/>
        </w:rPr>
        <w:fldChar w:fldCharType="end"/>
      </w:r>
      <w:r w:rsidR="00D714BF" w:rsidRPr="0015273E">
        <w:rPr>
          <w:rFonts w:cs="Times New Roman"/>
          <w:sz w:val="24"/>
          <w:szCs w:val="24"/>
        </w:rPr>
        <w:t xml:space="preserve"> </w:t>
      </w:r>
    </w:p>
    <w:p w:rsidR="004806CD" w:rsidRPr="0015273E" w:rsidRDefault="004806CD" w:rsidP="0015273E">
      <w:pPr>
        <w:jc w:val="both"/>
        <w:rPr>
          <w:rFonts w:cs="Times New Roman"/>
          <w:sz w:val="24"/>
          <w:szCs w:val="24"/>
        </w:rPr>
      </w:pPr>
      <w:r w:rsidRPr="0015273E">
        <w:rPr>
          <w:rFonts w:cs="Times New Roman"/>
          <w:sz w:val="24"/>
          <w:szCs w:val="24"/>
        </w:rPr>
        <w:t xml:space="preserve">The proportion of </w:t>
      </w:r>
      <w:r w:rsidR="00D41740" w:rsidRPr="0015273E">
        <w:rPr>
          <w:rFonts w:cs="Times New Roman"/>
          <w:sz w:val="24"/>
          <w:szCs w:val="24"/>
        </w:rPr>
        <w:t xml:space="preserve">our </w:t>
      </w:r>
      <w:r w:rsidRPr="0015273E">
        <w:rPr>
          <w:rFonts w:cs="Times New Roman"/>
          <w:sz w:val="24"/>
          <w:szCs w:val="24"/>
        </w:rPr>
        <w:t xml:space="preserve">cohort classified as having potentially resectable disease </w:t>
      </w:r>
      <w:r w:rsidR="00D41740" w:rsidRPr="0015273E">
        <w:rPr>
          <w:rFonts w:cs="Times New Roman"/>
          <w:sz w:val="24"/>
          <w:szCs w:val="24"/>
        </w:rPr>
        <w:t xml:space="preserve">was </w:t>
      </w:r>
      <w:r w:rsidRPr="0015273E">
        <w:rPr>
          <w:rFonts w:cs="Times New Roman"/>
          <w:sz w:val="24"/>
          <w:szCs w:val="24"/>
        </w:rPr>
        <w:t>higher than</w:t>
      </w:r>
      <w:r w:rsidR="00D41740" w:rsidRPr="0015273E">
        <w:rPr>
          <w:rFonts w:cs="Times New Roman"/>
          <w:sz w:val="24"/>
          <w:szCs w:val="24"/>
        </w:rPr>
        <w:t xml:space="preserve"> that</w:t>
      </w:r>
      <w:r w:rsidRPr="0015273E">
        <w:rPr>
          <w:rFonts w:cs="Times New Roman"/>
          <w:sz w:val="24"/>
          <w:szCs w:val="24"/>
        </w:rPr>
        <w:t xml:space="preserve"> in previous international studies (65% versus 37% - 45%)</w:t>
      </w:r>
      <w:r w:rsidRPr="0015273E">
        <w:rPr>
          <w:rFonts w:cs="Times New Roman"/>
          <w:sz w:val="24"/>
          <w:szCs w:val="24"/>
        </w:rPr>
        <w:fldChar w:fldCharType="begin">
          <w:fldData xml:space="preserve">PEVuZE5vdGU+PENpdGU+PEF1dGhvcj5BYnJhaGFtPC9BdXRob3I+PFllYXI+MjAxMzwvWWVhcj48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dWxsLXRpdGxlPkogR2FzdHJvaW50ZXN0IFN1cmc8L2Z1bGwtdGl0bGU+PC9wZXJpb2RpY2FsPjxw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PEVuZE5vdGU+PENpdGU+PEF1dGhvcj5BYnJhaGFtPC9BdXRob3I+PFllYXI+MjAxMzwvWWVhcj48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dWxsLXRpdGxlPkogR2FzdHJvaW50ZXN0IFN1cmc8L2Z1bGwtdGl0bGU+PC9wZXJpb2RpY2FsPjxw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Pr="0015273E">
        <w:rPr>
          <w:rFonts w:cs="Times New Roman"/>
          <w:sz w:val="24"/>
          <w:szCs w:val="24"/>
        </w:rPr>
      </w:r>
      <w:r w:rsidRPr="0015273E">
        <w:rPr>
          <w:rFonts w:cs="Times New Roman"/>
          <w:sz w:val="24"/>
          <w:szCs w:val="24"/>
        </w:rPr>
        <w:fldChar w:fldCharType="separate"/>
      </w:r>
      <w:hyperlink w:anchor="_ENREF_16" w:tooltip="Abraham, 2013 #6454" w:history="1">
        <w:r w:rsidR="00F45E02" w:rsidRPr="0015273E">
          <w:rPr>
            <w:rFonts w:cs="Times New Roman"/>
            <w:noProof/>
            <w:sz w:val="24"/>
            <w:szCs w:val="24"/>
            <w:vertAlign w:val="superscript"/>
          </w:rPr>
          <w:t>16</w:t>
        </w:r>
      </w:hyperlink>
      <w:r w:rsidR="00F45E02" w:rsidRPr="0015273E">
        <w:rPr>
          <w:rFonts w:cs="Times New Roman"/>
          <w:noProof/>
          <w:sz w:val="24"/>
          <w:szCs w:val="24"/>
          <w:vertAlign w:val="superscript"/>
        </w:rPr>
        <w:t xml:space="preserve">, </w:t>
      </w:r>
      <w:hyperlink w:anchor="_ENREF_28" w:tooltip="Riall, 2006 #5395" w:history="1">
        <w:r w:rsidR="00F45E02" w:rsidRPr="0015273E">
          <w:rPr>
            <w:rFonts w:cs="Times New Roman"/>
            <w:noProof/>
            <w:sz w:val="24"/>
            <w:szCs w:val="24"/>
            <w:vertAlign w:val="superscript"/>
          </w:rPr>
          <w:t>28</w:t>
        </w:r>
      </w:hyperlink>
      <w:r w:rsidRPr="0015273E">
        <w:rPr>
          <w:rFonts w:cs="Times New Roman"/>
          <w:sz w:val="24"/>
          <w:szCs w:val="24"/>
        </w:rPr>
        <w:fldChar w:fldCharType="end"/>
      </w:r>
      <w:r w:rsidRPr="0015273E">
        <w:rPr>
          <w:rFonts w:cs="Times New Roman"/>
          <w:sz w:val="24"/>
          <w:szCs w:val="24"/>
        </w:rPr>
        <w:t xml:space="preserve"> with </w:t>
      </w:r>
      <w:r w:rsidR="00D55817" w:rsidRPr="0015273E">
        <w:rPr>
          <w:rFonts w:cs="Times New Roman"/>
          <w:sz w:val="24"/>
          <w:szCs w:val="24"/>
        </w:rPr>
        <w:t>some</w:t>
      </w:r>
      <w:r w:rsidRPr="0015273E">
        <w:rPr>
          <w:rFonts w:cs="Times New Roman"/>
          <w:sz w:val="24"/>
          <w:szCs w:val="24"/>
        </w:rPr>
        <w:t xml:space="preserve"> studies suggesting that age, sex, medical insurance and site of the tumour </w:t>
      </w:r>
      <w:r w:rsidR="00D41740" w:rsidRPr="0015273E">
        <w:rPr>
          <w:rFonts w:cs="Times New Roman"/>
          <w:sz w:val="24"/>
          <w:szCs w:val="24"/>
        </w:rPr>
        <w:t xml:space="preserve">are associated with </w:t>
      </w:r>
      <w:r w:rsidRPr="0015273E">
        <w:rPr>
          <w:rFonts w:cs="Times New Roman"/>
          <w:sz w:val="24"/>
          <w:szCs w:val="24"/>
        </w:rPr>
        <w:t>resectability.</w:t>
      </w:r>
      <w:r w:rsidRPr="0015273E">
        <w:rPr>
          <w:rFonts w:cs="Times New Roman"/>
          <w:sz w:val="24"/>
          <w:szCs w:val="24"/>
        </w:rPr>
        <w:fldChar w:fldCharType="begin">
          <w:fldData xml:space="preserve">PEVuZE5vdGU+PENpdGU+PEF1dGhvcj5FbG91YmVpZGk8L0F1dGhvcj48WWVhcj4yMDA2PC9ZZWFy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PEVuZE5vdGU+PENpdGU+PEF1dGhvcj5FbG91YmVpZGk8L0F1dGhvcj48WWVhcj4yMDA2PC9ZZWFy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Pr="0015273E">
        <w:rPr>
          <w:rFonts w:cs="Times New Roman"/>
          <w:sz w:val="24"/>
          <w:szCs w:val="24"/>
        </w:rPr>
      </w:r>
      <w:r w:rsidRPr="0015273E">
        <w:rPr>
          <w:rFonts w:cs="Times New Roman"/>
          <w:sz w:val="24"/>
          <w:szCs w:val="24"/>
        </w:rPr>
        <w:fldChar w:fldCharType="separate"/>
      </w:r>
      <w:hyperlink w:anchor="_ENREF_16" w:tooltip="Abraham, 2013 #6454" w:history="1">
        <w:r w:rsidR="00F45E02" w:rsidRPr="0015273E">
          <w:rPr>
            <w:rFonts w:cs="Times New Roman"/>
            <w:noProof/>
            <w:sz w:val="24"/>
            <w:szCs w:val="24"/>
            <w:vertAlign w:val="superscript"/>
          </w:rPr>
          <w:t>16</w:t>
        </w:r>
      </w:hyperlink>
      <w:r w:rsidR="00F45E02" w:rsidRPr="0015273E">
        <w:rPr>
          <w:rFonts w:cs="Times New Roman"/>
          <w:noProof/>
          <w:sz w:val="24"/>
          <w:szCs w:val="24"/>
          <w:vertAlign w:val="superscript"/>
        </w:rPr>
        <w:t xml:space="preserve">, </w:t>
      </w:r>
      <w:hyperlink w:anchor="_ENREF_30" w:tooltip="Eloubeidi, 2006 #5045" w:history="1">
        <w:r w:rsidR="00F45E02" w:rsidRPr="0015273E">
          <w:rPr>
            <w:rFonts w:cs="Times New Roman"/>
            <w:noProof/>
            <w:sz w:val="24"/>
            <w:szCs w:val="24"/>
            <w:vertAlign w:val="superscript"/>
          </w:rPr>
          <w:t>30</w:t>
        </w:r>
      </w:hyperlink>
      <w:r w:rsidRPr="0015273E">
        <w:rPr>
          <w:rFonts w:cs="Times New Roman"/>
          <w:sz w:val="24"/>
          <w:szCs w:val="24"/>
        </w:rPr>
        <w:fldChar w:fldCharType="end"/>
      </w:r>
      <w:hyperlink w:anchor="_ENREF_16" w:tooltip="Abraham, 2013 #6454" w:history="1"/>
      <w:r w:rsidRPr="0015273E">
        <w:rPr>
          <w:rFonts w:cs="Times New Roman"/>
          <w:sz w:val="24"/>
          <w:szCs w:val="24"/>
        </w:rPr>
        <w:t xml:space="preserve"> Almost three-quarters of those identified as resectable proceeded to an attempted resection which is considerably </w:t>
      </w:r>
      <w:r w:rsidR="00D41740" w:rsidRPr="0015273E">
        <w:rPr>
          <w:rFonts w:cs="Times New Roman"/>
          <w:sz w:val="24"/>
          <w:szCs w:val="24"/>
        </w:rPr>
        <w:t xml:space="preserve">higher </w:t>
      </w:r>
      <w:r w:rsidRPr="0015273E">
        <w:rPr>
          <w:rFonts w:cs="Times New Roman"/>
          <w:sz w:val="24"/>
          <w:szCs w:val="24"/>
        </w:rPr>
        <w:t xml:space="preserve">than the ~20-60% </w:t>
      </w:r>
      <w:r w:rsidR="00D41740" w:rsidRPr="0015273E">
        <w:rPr>
          <w:rFonts w:cs="Times New Roman"/>
          <w:sz w:val="24"/>
          <w:szCs w:val="24"/>
        </w:rPr>
        <w:t xml:space="preserve">in </w:t>
      </w:r>
      <w:r w:rsidR="00D55817" w:rsidRPr="0015273E">
        <w:rPr>
          <w:rFonts w:cs="Times New Roman"/>
          <w:sz w:val="24"/>
          <w:szCs w:val="24"/>
        </w:rPr>
        <w:t>earlier reports</w:t>
      </w:r>
      <w:r w:rsidRPr="0015273E">
        <w:rPr>
          <w:rFonts w:cs="Times New Roman"/>
          <w:sz w:val="24"/>
          <w:szCs w:val="24"/>
        </w:rPr>
        <w:t>.</w:t>
      </w:r>
      <w:r w:rsidRPr="0015273E">
        <w:rPr>
          <w:rFonts w:cs="Times New Roman"/>
          <w:sz w:val="24"/>
          <w:szCs w:val="24"/>
        </w:rPr>
        <w:fldChar w:fldCharType="begin">
          <w:fldData xml:space="preserve">PEVuZE5vdGU+PENpdGU+PEF1dGhvcj5BYnJhaGFtPC9BdXRob3I+PFllYXI+MjAxMzwvWWVhcj48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ZGljYWw+PGZ1bGwtdGl0bGU+SiBHYXN0cm9pbnRlc3QgU3VyZzwvZnVsbC10aXRsZT48L3Blcmlv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PEVuZE5vdGU+PENpdGU+PEF1dGhvcj5BYnJhaGFtPC9BdXRob3I+PFllYXI+MjAxMzwvWWVhcj48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ZGljYWw+PGZ1bGwtdGl0bGU+SiBHYXN0cm9pbnRlc3QgU3VyZzwvZnVsbC10aXRsZT48L3Blcmlv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Pr="0015273E">
        <w:rPr>
          <w:rFonts w:cs="Times New Roman"/>
          <w:sz w:val="24"/>
          <w:szCs w:val="24"/>
        </w:rPr>
      </w:r>
      <w:r w:rsidRPr="0015273E">
        <w:rPr>
          <w:rFonts w:cs="Times New Roman"/>
          <w:sz w:val="24"/>
          <w:szCs w:val="24"/>
        </w:rPr>
        <w:fldChar w:fldCharType="separate"/>
      </w:r>
      <w:hyperlink w:anchor="_ENREF_16" w:tooltip="Abraham, 2013 #6454" w:history="1">
        <w:r w:rsidR="00F45E02" w:rsidRPr="0015273E">
          <w:rPr>
            <w:rFonts w:cs="Times New Roman"/>
            <w:noProof/>
            <w:sz w:val="24"/>
            <w:szCs w:val="24"/>
            <w:vertAlign w:val="superscript"/>
          </w:rPr>
          <w:t>16</w:t>
        </w:r>
      </w:hyperlink>
      <w:r w:rsidR="00F45E02" w:rsidRPr="0015273E">
        <w:rPr>
          <w:rFonts w:cs="Times New Roman"/>
          <w:noProof/>
          <w:sz w:val="24"/>
          <w:szCs w:val="24"/>
          <w:vertAlign w:val="superscript"/>
        </w:rPr>
        <w:t xml:space="preserve">, </w:t>
      </w:r>
      <w:hyperlink w:anchor="_ENREF_18" w:tooltip="Sharp, 2009 #4045" w:history="1">
        <w:r w:rsidR="00F45E02" w:rsidRPr="0015273E">
          <w:rPr>
            <w:rFonts w:cs="Times New Roman"/>
            <w:noProof/>
            <w:sz w:val="24"/>
            <w:szCs w:val="24"/>
            <w:vertAlign w:val="superscript"/>
          </w:rPr>
          <w:t>18</w:t>
        </w:r>
      </w:hyperlink>
      <w:r w:rsidR="00F45E02" w:rsidRPr="0015273E">
        <w:rPr>
          <w:rFonts w:cs="Times New Roman"/>
          <w:noProof/>
          <w:sz w:val="24"/>
          <w:szCs w:val="24"/>
          <w:vertAlign w:val="superscript"/>
        </w:rPr>
        <w:t xml:space="preserve">, </w:t>
      </w:r>
      <w:hyperlink w:anchor="_ENREF_28" w:tooltip="Riall, 2006 #5395" w:history="1">
        <w:r w:rsidR="00F45E02" w:rsidRPr="0015273E">
          <w:rPr>
            <w:rFonts w:cs="Times New Roman"/>
            <w:noProof/>
            <w:sz w:val="24"/>
            <w:szCs w:val="24"/>
            <w:vertAlign w:val="superscript"/>
          </w:rPr>
          <w:t>28</w:t>
        </w:r>
      </w:hyperlink>
      <w:r w:rsidR="00F45E02" w:rsidRPr="0015273E">
        <w:rPr>
          <w:rFonts w:cs="Times New Roman"/>
          <w:noProof/>
          <w:sz w:val="24"/>
          <w:szCs w:val="24"/>
          <w:vertAlign w:val="superscript"/>
        </w:rPr>
        <w:t xml:space="preserve">, </w:t>
      </w:r>
      <w:hyperlink w:anchor="_ENREF_31" w:tooltip="Bilimoria, 2007 #4853" w:history="1">
        <w:r w:rsidR="00F45E02" w:rsidRPr="0015273E">
          <w:rPr>
            <w:rFonts w:cs="Times New Roman"/>
            <w:noProof/>
            <w:sz w:val="24"/>
            <w:szCs w:val="24"/>
            <w:vertAlign w:val="superscript"/>
          </w:rPr>
          <w:t>31</w:t>
        </w:r>
      </w:hyperlink>
      <w:r w:rsidRPr="0015273E">
        <w:rPr>
          <w:rFonts w:cs="Times New Roman"/>
          <w:sz w:val="24"/>
          <w:szCs w:val="24"/>
        </w:rPr>
        <w:fldChar w:fldCharType="end"/>
      </w:r>
      <w:r w:rsidRPr="0015273E">
        <w:rPr>
          <w:rFonts w:cs="Times New Roman"/>
          <w:sz w:val="24"/>
          <w:szCs w:val="24"/>
        </w:rPr>
        <w:t xml:space="preserve"> The higher likelihood of being classified as having resectable disease and  higher rates of </w:t>
      </w:r>
      <w:r w:rsidRPr="0015273E">
        <w:rPr>
          <w:rFonts w:cs="Times New Roman"/>
          <w:sz w:val="24"/>
          <w:szCs w:val="24"/>
        </w:rPr>
        <w:lastRenderedPageBreak/>
        <w:t>attempted resection in this study may be due to temporal changes in the definition of resectability as surgical techniques have improved.</w:t>
      </w:r>
      <w:hyperlink w:anchor="_ENREF_32" w:tooltip="Ryan, 2014 #6472" w:history="1">
        <w:r w:rsidR="00F45E02" w:rsidRPr="0015273E">
          <w:rPr>
            <w:rFonts w:cs="Times New Roman"/>
            <w:sz w:val="24"/>
            <w:szCs w:val="24"/>
          </w:rPr>
          <w:fldChar w:fldCharType="begin"/>
        </w:r>
        <w:r w:rsidR="00F45E02" w:rsidRPr="0015273E">
          <w:rPr>
            <w:rFonts w:cs="Times New Roman"/>
            <w:sz w:val="24"/>
            <w:szCs w:val="24"/>
          </w:rPr>
          <w:instrText xml:space="preserve"> ADDIN EN.CITE &lt;EndNote&gt;&lt;Cite&gt;&lt;Author&gt;Ryan&lt;/Author&gt;&lt;Year&gt;2014&lt;/Year&gt;&lt;RecNum&gt;6472&lt;/RecNum&gt;&lt;DisplayText&gt;&lt;style face="superscript"&gt;32&lt;/style&gt;&lt;/DisplayText&gt;&lt;record&gt;&lt;rec-number&gt;6472&lt;/rec-number&gt;&lt;foreign-keys&gt;&lt;key app="EN" db-id="xs2sva9z5sd2f5eer98xrrr00a2fxedswdrx" timestamp="1446672749"&gt;6472&lt;/key&gt;&lt;/foreign-keys&gt;&lt;ref-type name="Journal Article"&gt;17&lt;/ref-type&gt;&lt;contributors&gt;&lt;authors&gt;&lt;author&gt;Ryan, D. P.&lt;/author&gt;&lt;author&gt;Hong, T. S.&lt;/author&gt;&lt;author&gt;Bardeesy, N.&lt;/author&gt;&lt;/authors&gt;&lt;/contributors&gt;&lt;auth-address&gt;From the Division of Hematology-Oncology, Department of Medicine (D.P.R., N.B.), and the Department of Radiation Oncology (T.S.H.), Massachusetts General Hospital, Boston.&lt;/auth-address&gt;&lt;titles&gt;&lt;title&gt;Pancreatic adenocarcinoma&lt;/title&gt;&lt;secondary-title&gt;N Engl J Med&lt;/secondary-title&gt;&lt;alt-title&gt;The New England journal of medicine&lt;/alt-title&gt;&lt;/titles&gt;&lt;periodical&gt;&lt;full-title&gt;N Engl J Med&lt;/full-title&gt;&lt;/periodical&gt;&lt;pages&gt;1039-49&lt;/pages&gt;&lt;volume&gt;371&lt;/volume&gt;&lt;number&gt;11&lt;/number&gt;&lt;keywords&gt;&lt;keyword&gt;*Adenocarcinoma/diagnosis/genetics/metabolism/therapy&lt;/keyword&gt;&lt;keyword&gt;Antineoplastic Agents/therapeutic use&lt;/keyword&gt;&lt;keyword&gt;Chemotherapy, Adjuvant&lt;/keyword&gt;&lt;keyword&gt;Humans&lt;/keyword&gt;&lt;keyword&gt;Mutation&lt;/keyword&gt;&lt;keyword&gt;Neoplasm Metastasis&lt;/keyword&gt;&lt;keyword&gt;Neoplasm Staging&lt;/keyword&gt;&lt;keyword&gt;*Pancreatic Neoplasms/diagnosis/genetics/metabolism/therapy&lt;/keyword&gt;&lt;keyword&gt;Proto-Oncogene Proteins/genetics&lt;/keyword&gt;&lt;keyword&gt;Risk Factors&lt;/keyword&gt;&lt;keyword&gt;ras Proteins/genetics&lt;/keyword&gt;&lt;/keywords&gt;&lt;dates&gt;&lt;year&gt;2014&lt;/year&gt;&lt;pub-dates&gt;&lt;date&gt;Sep 11&lt;/date&gt;&lt;/pub-dates&gt;&lt;/dates&gt;&lt;isbn&gt;1533-4406 (Electronic)&amp;#xD;0028-4793 (Linking)&lt;/isbn&gt;&lt;accession-num&gt;25207767&lt;/accession-num&gt;&lt;urls&gt;&lt;related-urls&gt;&lt;url&gt;http://www.ncbi.nlm.nih.gov/pubmed/25207767&lt;/url&gt;&lt;/related-urls&gt;&lt;/urls&gt;&lt;electronic-resource-num&gt;10.1056/NEJMra1404198&lt;/electronic-resource-num&gt;&lt;/record&gt;&lt;/Cite&gt;&lt;/EndNote&gt;</w:instrText>
        </w:r>
        <w:r w:rsidR="00F45E02" w:rsidRPr="0015273E">
          <w:rPr>
            <w:rFonts w:cs="Times New Roman"/>
            <w:sz w:val="24"/>
            <w:szCs w:val="24"/>
          </w:rPr>
          <w:fldChar w:fldCharType="separate"/>
        </w:r>
        <w:r w:rsidR="00F45E02" w:rsidRPr="0015273E">
          <w:rPr>
            <w:rFonts w:cs="Times New Roman"/>
            <w:noProof/>
            <w:sz w:val="24"/>
            <w:szCs w:val="24"/>
            <w:vertAlign w:val="superscript"/>
          </w:rPr>
          <w:t>32</w:t>
        </w:r>
        <w:r w:rsidR="00F45E02" w:rsidRPr="0015273E">
          <w:rPr>
            <w:rFonts w:cs="Times New Roman"/>
            <w:sz w:val="24"/>
            <w:szCs w:val="24"/>
          </w:rPr>
          <w:fldChar w:fldCharType="end"/>
        </w:r>
      </w:hyperlink>
      <w:r w:rsidRPr="0015273E">
        <w:rPr>
          <w:rFonts w:cs="Times New Roman"/>
          <w:sz w:val="24"/>
          <w:szCs w:val="24"/>
        </w:rPr>
        <w:t xml:space="preserve">  </w:t>
      </w:r>
    </w:p>
    <w:p w:rsidR="007F3981" w:rsidRPr="0015273E" w:rsidRDefault="00D714BF" w:rsidP="0015273E">
      <w:pPr>
        <w:jc w:val="both"/>
        <w:rPr>
          <w:rFonts w:cs="Times New Roman"/>
          <w:sz w:val="24"/>
          <w:szCs w:val="24"/>
        </w:rPr>
      </w:pPr>
      <w:r w:rsidRPr="0015273E">
        <w:rPr>
          <w:rFonts w:cs="Times New Roman"/>
          <w:sz w:val="24"/>
          <w:szCs w:val="24"/>
        </w:rPr>
        <w:t>The association between place of residence and survival has been observed in other settings</w:t>
      </w:r>
      <w:hyperlink w:anchor="_ENREF_3" w:tooltip="Coory, 2013 #4078" w:history="1">
        <w:r w:rsidR="00F45E02" w:rsidRPr="0015273E">
          <w:rPr>
            <w:rFonts w:cs="Times New Roman"/>
            <w:sz w:val="24"/>
            <w:szCs w:val="24"/>
          </w:rPr>
          <w:fldChar w:fldCharType="begin"/>
        </w:r>
        <w:r w:rsidR="00F45E02" w:rsidRPr="0015273E">
          <w:rPr>
            <w:rFonts w:cs="Times New Roman"/>
            <w:sz w:val="24"/>
            <w:szCs w:val="24"/>
          </w:rPr>
          <w:instrText xml:space="preserve"> ADDIN EN.CITE &lt;EndNote&gt;&lt;Cite&gt;&lt;Author&gt;Coory&lt;/Author&gt;&lt;Year&gt;2013&lt;/Year&gt;&lt;RecNum&gt;4078&lt;/RecNum&gt;&lt;DisplayText&gt;&lt;style face="superscript"&gt;3&lt;/style&gt;&lt;/DisplayText&gt;&lt;record&gt;&lt;rec-number&gt;4078&lt;/rec-number&gt;&lt;foreign-keys&gt;&lt;key app="EN" db-id="xs2sva9z5sd2f5eer98xrrr00a2fxedswdrx" timestamp="1383522363"&gt;4078&lt;/key&gt;&lt;/foreign-keys&gt;&lt;ref-type name="Journal Article"&gt;17&lt;/ref-type&gt;&lt;contributors&gt;&lt;authors&gt;&lt;author&gt;Coory, M.&lt;/author&gt;&lt;author&gt;Ho, T.&lt;/author&gt;&lt;author&gt;Jordan, S.&lt;/author&gt;&lt;/authors&gt;&lt;/contributors&gt;&lt;titles&gt;&lt;title&gt;Australia is continuing to make progress against cancer, but the regional and remote disadvantage remains&lt;/title&gt;&lt;secondary-title&gt;MJA&lt;/secondary-title&gt;&lt;/titles&gt;&lt;periodical&gt;&lt;full-title&gt;MJA&lt;/full-title&gt;&lt;/periodical&gt;&lt;pages&gt;605-608&lt;/pages&gt;&lt;volume&gt;199&lt;/volume&gt;&lt;number&gt;9&lt;/number&gt;&lt;section&gt;605&lt;/section&gt;&lt;dates&gt;&lt;year&gt;2013&lt;/year&gt;&lt;pub-dates&gt;&lt;date&gt;4 November 2013&lt;/date&gt;&lt;/pub-dates&gt;&lt;/dates&gt;&lt;urls&gt;&lt;/urls&gt;&lt;/record&gt;&lt;/Cite&gt;&lt;/EndNote&gt;</w:instrText>
        </w:r>
        <w:r w:rsidR="00F45E02" w:rsidRPr="0015273E">
          <w:rPr>
            <w:rFonts w:cs="Times New Roman"/>
            <w:sz w:val="24"/>
            <w:szCs w:val="24"/>
          </w:rPr>
          <w:fldChar w:fldCharType="separate"/>
        </w:r>
        <w:r w:rsidR="00F45E02" w:rsidRPr="0015273E">
          <w:rPr>
            <w:rFonts w:cs="Times New Roman"/>
            <w:noProof/>
            <w:sz w:val="24"/>
            <w:szCs w:val="24"/>
            <w:vertAlign w:val="superscript"/>
          </w:rPr>
          <w:t>3</w:t>
        </w:r>
        <w:r w:rsidR="00F45E02" w:rsidRPr="0015273E">
          <w:rPr>
            <w:rFonts w:cs="Times New Roman"/>
            <w:sz w:val="24"/>
            <w:szCs w:val="24"/>
          </w:rPr>
          <w:fldChar w:fldCharType="end"/>
        </w:r>
      </w:hyperlink>
      <w:r w:rsidRPr="0015273E">
        <w:rPr>
          <w:rFonts w:cs="Times New Roman"/>
          <w:sz w:val="24"/>
          <w:szCs w:val="24"/>
        </w:rPr>
        <w:t xml:space="preserve"> with </w:t>
      </w:r>
      <w:r w:rsidR="00D41740" w:rsidRPr="0015273E">
        <w:rPr>
          <w:rFonts w:cs="Times New Roman"/>
          <w:sz w:val="24"/>
          <w:szCs w:val="24"/>
        </w:rPr>
        <w:t xml:space="preserve">travelling </w:t>
      </w:r>
      <w:r w:rsidRPr="0015273E">
        <w:rPr>
          <w:rFonts w:cs="Times New Roman"/>
          <w:sz w:val="24"/>
          <w:szCs w:val="24"/>
        </w:rPr>
        <w:t>distance to receive treatment</w:t>
      </w:r>
      <w:hyperlink w:anchor="_ENREF_33" w:tooltip="Baade, 2011 #6067" w:history="1">
        <w:r w:rsidR="00F45E02" w:rsidRPr="0015273E">
          <w:rPr>
            <w:rFonts w:cs="Times New Roman"/>
            <w:sz w:val="24"/>
            <w:szCs w:val="24"/>
          </w:rPr>
          <w:fldChar w:fldCharType="begin">
            <w:fldData xml:space="preserve">PEVuZE5vdGU+PENpdGU+PEF1dGhvcj5CYWFkZTwvQXV0aG9yPjxZZWFyPjIwMTE8L1llYXI+PFJl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PEVuZE5vdGU+PENpdGU+PEF1dGhvcj5CYWFkZTwvQXV0aG9yPjxZZWFyPjIwMTE8L1llYXI+PFJl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F45E02" w:rsidRPr="0015273E">
          <w:rPr>
            <w:rFonts w:cs="Times New Roman"/>
            <w:sz w:val="24"/>
            <w:szCs w:val="24"/>
          </w:rPr>
        </w:r>
        <w:r w:rsidR="00F45E02" w:rsidRPr="0015273E">
          <w:rPr>
            <w:rFonts w:cs="Times New Roman"/>
            <w:sz w:val="24"/>
            <w:szCs w:val="24"/>
          </w:rPr>
          <w:fldChar w:fldCharType="separate"/>
        </w:r>
        <w:r w:rsidR="00F45E02" w:rsidRPr="0015273E">
          <w:rPr>
            <w:rFonts w:cs="Times New Roman"/>
            <w:noProof/>
            <w:sz w:val="24"/>
            <w:szCs w:val="24"/>
            <w:vertAlign w:val="superscript"/>
          </w:rPr>
          <w:t>33</w:t>
        </w:r>
        <w:r w:rsidR="00F45E02" w:rsidRPr="0015273E">
          <w:rPr>
            <w:rFonts w:cs="Times New Roman"/>
            <w:sz w:val="24"/>
            <w:szCs w:val="24"/>
          </w:rPr>
          <w:fldChar w:fldCharType="end"/>
        </w:r>
      </w:hyperlink>
      <w:r w:rsidR="00B543B4" w:rsidRPr="0015273E">
        <w:rPr>
          <w:rFonts w:cs="Times New Roman"/>
          <w:sz w:val="24"/>
          <w:szCs w:val="24"/>
        </w:rPr>
        <w:t xml:space="preserve"> </w:t>
      </w:r>
      <w:r w:rsidRPr="0015273E">
        <w:rPr>
          <w:rFonts w:cs="Times New Roman"/>
          <w:sz w:val="24"/>
          <w:szCs w:val="24"/>
        </w:rPr>
        <w:t>and the lack of high-volume specialist centres in more rural areas</w:t>
      </w:r>
      <w:hyperlink w:anchor="_ENREF_34" w:tooltip="NSW, 2012 #6468" w:history="1">
        <w:r w:rsidR="00F45E02" w:rsidRPr="0015273E">
          <w:rPr>
            <w:rFonts w:cs="Times New Roman"/>
            <w:sz w:val="24"/>
            <w:szCs w:val="24"/>
          </w:rPr>
          <w:fldChar w:fldCharType="begin"/>
        </w:r>
        <w:r w:rsidR="00F45E02" w:rsidRPr="0015273E">
          <w:rPr>
            <w:rFonts w:cs="Times New Roman"/>
            <w:sz w:val="24"/>
            <w:szCs w:val="24"/>
          </w:rPr>
          <w:instrText xml:space="preserve"> ADDIN EN.CITE &lt;EndNote&gt;&lt;Cite&gt;&lt;Author&gt;NSW&lt;/Author&gt;&lt;Year&gt;2012&lt;/Year&gt;&lt;RecNum&gt;6468&lt;/RecNum&gt;&lt;DisplayText&gt;&lt;style face="superscript"&gt;34&lt;/style&gt;&lt;/DisplayText&gt;&lt;record&gt;&lt;rec-number&gt;6468&lt;/rec-number&gt;&lt;foreign-keys&gt;&lt;key app="EN" db-id="xs2sva9z5sd2f5eer98xrrr00a2fxedswdrx" timestamp="1445919382"&gt;6468&lt;/key&gt;&lt;/foreign-keys&gt;&lt;ref-type name="Online Multimedia"&gt;48&lt;/ref-type&gt;&lt;contributors&gt;&lt;authors&gt;&lt;author&gt;Cancer Institute NSW&lt;/author&gt;&lt;/authors&gt;&lt;secondary-authors&gt;&lt;author&gt;Updated 2nd April 2014&lt;/author&gt;&lt;/secondary-authors&gt;&lt;/contributors&gt;&lt;auth-address&gt;Updated 2nd April 2014&lt;/auth-address&gt;&lt;titles&gt;&lt;title&gt;New Evidence reveals inexperience in complex cancer surgeries costs lives&lt;/title&gt;&lt;/titles&gt;&lt;dates&gt;&lt;year&gt;2012&lt;/year&gt;&lt;pub-dates&gt;&lt;date&gt;27th October 2015&lt;/date&gt;&lt;/pub-dates&gt;&lt;/dates&gt;&lt;work-type&gt;Media release&lt;/work-type&gt;&lt;urls&gt;&lt;related-urls&gt;&lt;url&gt;http://www.cancerinstitute.org.au/news-events/latest-news/new-evidence-reveals-inexperience-in-complex-cancer-surgeries-costs-lives&lt;/url&gt;&lt;/related-urls&gt;&lt;/urls&gt;&lt;/record&gt;&lt;/Cite&gt;&lt;/EndNote&gt;</w:instrText>
        </w:r>
        <w:r w:rsidR="00F45E02" w:rsidRPr="0015273E">
          <w:rPr>
            <w:rFonts w:cs="Times New Roman"/>
            <w:sz w:val="24"/>
            <w:szCs w:val="24"/>
          </w:rPr>
          <w:fldChar w:fldCharType="separate"/>
        </w:r>
        <w:r w:rsidR="00F45E02" w:rsidRPr="0015273E">
          <w:rPr>
            <w:rFonts w:cs="Times New Roman"/>
            <w:noProof/>
            <w:sz w:val="24"/>
            <w:szCs w:val="24"/>
            <w:vertAlign w:val="superscript"/>
          </w:rPr>
          <w:t>34</w:t>
        </w:r>
        <w:r w:rsidR="00F45E02" w:rsidRPr="0015273E">
          <w:rPr>
            <w:rFonts w:cs="Times New Roman"/>
            <w:sz w:val="24"/>
            <w:szCs w:val="24"/>
          </w:rPr>
          <w:fldChar w:fldCharType="end"/>
        </w:r>
      </w:hyperlink>
      <w:r w:rsidR="00902E2D" w:rsidRPr="0015273E">
        <w:rPr>
          <w:rFonts w:cs="Times New Roman"/>
          <w:sz w:val="24"/>
          <w:szCs w:val="24"/>
        </w:rPr>
        <w:t xml:space="preserve"> </w:t>
      </w:r>
      <w:r w:rsidR="0002222A" w:rsidRPr="0015273E">
        <w:rPr>
          <w:rFonts w:cs="Times New Roman"/>
          <w:sz w:val="24"/>
          <w:szCs w:val="24"/>
        </w:rPr>
        <w:t>being suggested as reason</w:t>
      </w:r>
      <w:r w:rsidR="00FB500D" w:rsidRPr="0015273E">
        <w:rPr>
          <w:rFonts w:cs="Times New Roman"/>
          <w:sz w:val="24"/>
          <w:szCs w:val="24"/>
        </w:rPr>
        <w:t>s</w:t>
      </w:r>
      <w:r w:rsidR="0002222A" w:rsidRPr="0015273E">
        <w:rPr>
          <w:rFonts w:cs="Times New Roman"/>
          <w:sz w:val="24"/>
          <w:szCs w:val="24"/>
        </w:rPr>
        <w:t xml:space="preserve"> for this.</w:t>
      </w:r>
      <w:r w:rsidR="002D3B05" w:rsidRPr="0015273E">
        <w:rPr>
          <w:rFonts w:cs="Times New Roman"/>
          <w:sz w:val="24"/>
          <w:szCs w:val="24"/>
        </w:rPr>
        <w:t xml:space="preserve"> </w:t>
      </w:r>
      <w:r w:rsidR="009552D4" w:rsidRPr="0015273E">
        <w:rPr>
          <w:rFonts w:cs="Times New Roman"/>
          <w:sz w:val="24"/>
          <w:szCs w:val="24"/>
        </w:rPr>
        <w:t xml:space="preserve">Our results suggest that the </w:t>
      </w:r>
      <w:r w:rsidR="002C05DA" w:rsidRPr="0015273E">
        <w:rPr>
          <w:rFonts w:cs="Times New Roman"/>
          <w:sz w:val="24"/>
          <w:szCs w:val="24"/>
        </w:rPr>
        <w:t xml:space="preserve">poorer survival </w:t>
      </w:r>
      <w:r w:rsidR="00CE79CA" w:rsidRPr="0015273E">
        <w:rPr>
          <w:rFonts w:cs="Times New Roman"/>
          <w:sz w:val="24"/>
          <w:szCs w:val="24"/>
        </w:rPr>
        <w:t xml:space="preserve">of </w:t>
      </w:r>
      <w:r w:rsidR="002C05DA" w:rsidRPr="0015273E">
        <w:rPr>
          <w:rFonts w:cs="Times New Roman"/>
          <w:sz w:val="24"/>
          <w:szCs w:val="24"/>
        </w:rPr>
        <w:t>patients living in regional and remote areas may be</w:t>
      </w:r>
      <w:r w:rsidR="00CE79CA" w:rsidRPr="0015273E">
        <w:rPr>
          <w:rFonts w:cs="Times New Roman"/>
          <w:sz w:val="24"/>
          <w:szCs w:val="24"/>
        </w:rPr>
        <w:t xml:space="preserve"> at least partially</w:t>
      </w:r>
      <w:r w:rsidR="000F49F6" w:rsidRPr="0015273E">
        <w:rPr>
          <w:rFonts w:cs="Times New Roman"/>
          <w:sz w:val="24"/>
          <w:szCs w:val="24"/>
        </w:rPr>
        <w:t xml:space="preserve"> </w:t>
      </w:r>
      <w:r w:rsidR="00C52231" w:rsidRPr="0015273E">
        <w:rPr>
          <w:rFonts w:cs="Times New Roman"/>
          <w:sz w:val="24"/>
          <w:szCs w:val="24"/>
        </w:rPr>
        <w:t xml:space="preserve">due to them being </w:t>
      </w:r>
      <w:r w:rsidR="002C05DA" w:rsidRPr="0015273E">
        <w:rPr>
          <w:rFonts w:cs="Times New Roman"/>
          <w:sz w:val="24"/>
          <w:szCs w:val="24"/>
        </w:rPr>
        <w:t>less likely to be classified as having resectable disease</w:t>
      </w:r>
      <w:r w:rsidR="00CE79CA" w:rsidRPr="0015273E">
        <w:rPr>
          <w:rFonts w:cs="Times New Roman"/>
          <w:sz w:val="24"/>
          <w:szCs w:val="24"/>
        </w:rPr>
        <w:t>. A</w:t>
      </w:r>
      <w:r w:rsidR="000B05F5" w:rsidRPr="0015273E">
        <w:rPr>
          <w:rFonts w:cs="Times New Roman"/>
          <w:sz w:val="24"/>
          <w:szCs w:val="24"/>
        </w:rPr>
        <w:t>lthough they are equally likely to undergo surgery once classified as resectable, this</w:t>
      </w:r>
      <w:r w:rsidR="002D3B05" w:rsidRPr="0015273E">
        <w:rPr>
          <w:rFonts w:cs="Times New Roman"/>
          <w:sz w:val="24"/>
          <w:szCs w:val="24"/>
        </w:rPr>
        <w:t xml:space="preserve"> </w:t>
      </w:r>
      <w:r w:rsidR="000B05F5" w:rsidRPr="0015273E">
        <w:rPr>
          <w:rFonts w:cs="Times New Roman"/>
          <w:sz w:val="24"/>
          <w:szCs w:val="24"/>
        </w:rPr>
        <w:t>results in a lower</w:t>
      </w:r>
      <w:r w:rsidR="005458C4" w:rsidRPr="0015273E">
        <w:rPr>
          <w:rFonts w:cs="Times New Roman"/>
          <w:sz w:val="24"/>
          <w:szCs w:val="24"/>
        </w:rPr>
        <w:t xml:space="preserve"> overall</w:t>
      </w:r>
      <w:r w:rsidR="000B05F5" w:rsidRPr="0015273E">
        <w:rPr>
          <w:rFonts w:cs="Times New Roman"/>
          <w:sz w:val="24"/>
          <w:szCs w:val="24"/>
        </w:rPr>
        <w:t xml:space="preserve"> proportion undergoing surgery</w:t>
      </w:r>
      <w:r w:rsidR="002D3B05" w:rsidRPr="0015273E">
        <w:rPr>
          <w:rFonts w:cs="Times New Roman"/>
          <w:sz w:val="24"/>
          <w:szCs w:val="24"/>
        </w:rPr>
        <w:t>.</w:t>
      </w:r>
      <w:r w:rsidR="00234D42" w:rsidRPr="0015273E">
        <w:rPr>
          <w:rFonts w:cs="Times New Roman"/>
          <w:sz w:val="24"/>
          <w:szCs w:val="24"/>
        </w:rPr>
        <w:t xml:space="preserve"> </w:t>
      </w:r>
      <w:r w:rsidR="00C5482A" w:rsidRPr="0015273E">
        <w:rPr>
          <w:rFonts w:cs="Times New Roman"/>
          <w:sz w:val="24"/>
          <w:szCs w:val="24"/>
        </w:rPr>
        <w:t xml:space="preserve">While patients </w:t>
      </w:r>
      <w:r w:rsidR="00C52231" w:rsidRPr="0015273E">
        <w:rPr>
          <w:rFonts w:cs="Times New Roman"/>
          <w:sz w:val="24"/>
          <w:szCs w:val="24"/>
        </w:rPr>
        <w:t xml:space="preserve">living in lower socio-economic areas or more distant from health services </w:t>
      </w:r>
      <w:r w:rsidR="00C5482A" w:rsidRPr="0015273E">
        <w:rPr>
          <w:rFonts w:cs="Times New Roman"/>
          <w:sz w:val="24"/>
          <w:szCs w:val="24"/>
        </w:rPr>
        <w:t>may choose not to undergo treatment</w:t>
      </w:r>
      <w:r w:rsidR="00CE79CA" w:rsidRPr="0015273E">
        <w:rPr>
          <w:rFonts w:cs="Times New Roman"/>
          <w:sz w:val="24"/>
          <w:szCs w:val="24"/>
        </w:rPr>
        <w:t>,</w:t>
      </w:r>
      <w:r w:rsidR="00C5482A" w:rsidRPr="0015273E">
        <w:rPr>
          <w:rFonts w:cs="Times New Roman"/>
          <w:sz w:val="24"/>
          <w:szCs w:val="24"/>
        </w:rPr>
        <w:t xml:space="preserve"> it is important that </w:t>
      </w:r>
      <w:r w:rsidR="00CE79CA" w:rsidRPr="0015273E">
        <w:rPr>
          <w:rFonts w:cs="Times New Roman"/>
          <w:sz w:val="24"/>
          <w:szCs w:val="24"/>
        </w:rPr>
        <w:t xml:space="preserve">adequate staging to determine resectability is undertaken in order that </w:t>
      </w:r>
      <w:r w:rsidR="00C5482A" w:rsidRPr="0015273E">
        <w:rPr>
          <w:rFonts w:cs="Times New Roman"/>
          <w:sz w:val="24"/>
          <w:szCs w:val="24"/>
        </w:rPr>
        <w:t xml:space="preserve">they </w:t>
      </w:r>
      <w:r w:rsidR="00CE79CA" w:rsidRPr="0015273E">
        <w:rPr>
          <w:rFonts w:cs="Times New Roman"/>
          <w:sz w:val="24"/>
          <w:szCs w:val="24"/>
        </w:rPr>
        <w:t xml:space="preserve">can </w:t>
      </w:r>
      <w:r w:rsidR="00C5482A" w:rsidRPr="0015273E">
        <w:rPr>
          <w:rFonts w:cs="Times New Roman"/>
          <w:sz w:val="24"/>
          <w:szCs w:val="24"/>
        </w:rPr>
        <w:t xml:space="preserve">make an informed decision </w:t>
      </w:r>
      <w:r w:rsidR="00C52231" w:rsidRPr="0015273E">
        <w:rPr>
          <w:rFonts w:cs="Times New Roman"/>
          <w:sz w:val="24"/>
          <w:szCs w:val="24"/>
        </w:rPr>
        <w:t xml:space="preserve">about </w:t>
      </w:r>
      <w:r w:rsidR="00C5482A" w:rsidRPr="0015273E">
        <w:rPr>
          <w:rFonts w:cs="Times New Roman"/>
          <w:sz w:val="24"/>
          <w:szCs w:val="24"/>
        </w:rPr>
        <w:t>their treatment pathways</w:t>
      </w:r>
      <w:r w:rsidR="002660B1" w:rsidRPr="0015273E">
        <w:rPr>
          <w:rFonts w:cs="Times New Roman"/>
          <w:sz w:val="24"/>
          <w:szCs w:val="24"/>
        </w:rPr>
        <w:t>.</w:t>
      </w:r>
    </w:p>
    <w:p w:rsidR="00BB5A41" w:rsidRPr="0015273E" w:rsidRDefault="00902E2D" w:rsidP="0015273E">
      <w:pPr>
        <w:jc w:val="both"/>
        <w:rPr>
          <w:rFonts w:cs="Times New Roman"/>
          <w:sz w:val="24"/>
          <w:szCs w:val="24"/>
        </w:rPr>
      </w:pPr>
      <w:r w:rsidRPr="0015273E">
        <w:rPr>
          <w:rFonts w:cs="Times New Roman"/>
          <w:sz w:val="24"/>
          <w:szCs w:val="24"/>
        </w:rPr>
        <w:t xml:space="preserve">We found that only half of the patients were reviewed by a </w:t>
      </w:r>
      <w:r w:rsidR="009D2BAC" w:rsidRPr="0015273E">
        <w:rPr>
          <w:rFonts w:cs="Times New Roman"/>
          <w:sz w:val="24"/>
          <w:szCs w:val="24"/>
        </w:rPr>
        <w:t>hepatobiliary surgeon</w:t>
      </w:r>
      <w:r w:rsidRPr="0015273E">
        <w:rPr>
          <w:rFonts w:cs="Times New Roman"/>
          <w:sz w:val="24"/>
          <w:szCs w:val="24"/>
        </w:rPr>
        <w:t xml:space="preserve"> at any time during their disease course, </w:t>
      </w:r>
      <w:r w:rsidR="00304CD7" w:rsidRPr="0015273E">
        <w:rPr>
          <w:rFonts w:cs="Times New Roman"/>
          <w:sz w:val="24"/>
          <w:szCs w:val="24"/>
        </w:rPr>
        <w:t xml:space="preserve">and </w:t>
      </w:r>
      <w:r w:rsidR="008168D9" w:rsidRPr="0015273E">
        <w:rPr>
          <w:rFonts w:cs="Times New Roman"/>
          <w:sz w:val="24"/>
          <w:szCs w:val="24"/>
        </w:rPr>
        <w:t xml:space="preserve">the proportion </w:t>
      </w:r>
      <w:r w:rsidRPr="0015273E">
        <w:rPr>
          <w:rFonts w:cs="Times New Roman"/>
          <w:sz w:val="24"/>
          <w:szCs w:val="24"/>
        </w:rPr>
        <w:t xml:space="preserve">was significantly higher in metropolitan areas than in regional and </w:t>
      </w:r>
      <w:r w:rsidR="009D2BAC" w:rsidRPr="0015273E">
        <w:rPr>
          <w:rFonts w:cs="Times New Roman"/>
          <w:sz w:val="24"/>
          <w:szCs w:val="24"/>
        </w:rPr>
        <w:t>remote</w:t>
      </w:r>
      <w:r w:rsidRPr="0015273E">
        <w:rPr>
          <w:rFonts w:cs="Times New Roman"/>
          <w:sz w:val="24"/>
          <w:szCs w:val="24"/>
        </w:rPr>
        <w:t xml:space="preserve"> areas and in younger than in older patients. </w:t>
      </w:r>
      <w:r w:rsidR="009D2BAC" w:rsidRPr="0015273E">
        <w:rPr>
          <w:rFonts w:cs="Times New Roman"/>
          <w:sz w:val="24"/>
          <w:szCs w:val="24"/>
        </w:rPr>
        <w:t xml:space="preserve">Similarly, </w:t>
      </w:r>
      <w:r w:rsidR="00E922D8" w:rsidRPr="0015273E">
        <w:rPr>
          <w:rFonts w:cs="Times New Roman"/>
          <w:sz w:val="24"/>
          <w:szCs w:val="24"/>
        </w:rPr>
        <w:t>older patients and those</w:t>
      </w:r>
      <w:r w:rsidR="009D2BAC" w:rsidRPr="0015273E">
        <w:rPr>
          <w:rFonts w:cs="Times New Roman"/>
          <w:sz w:val="24"/>
          <w:szCs w:val="24"/>
        </w:rPr>
        <w:t xml:space="preserve"> </w:t>
      </w:r>
      <w:r w:rsidR="00304CD7" w:rsidRPr="0015273E">
        <w:rPr>
          <w:rFonts w:cs="Times New Roman"/>
          <w:sz w:val="24"/>
          <w:szCs w:val="24"/>
        </w:rPr>
        <w:t xml:space="preserve">living in </w:t>
      </w:r>
      <w:r w:rsidR="009D2BAC" w:rsidRPr="0015273E">
        <w:rPr>
          <w:rFonts w:cs="Times New Roman"/>
          <w:sz w:val="24"/>
          <w:szCs w:val="24"/>
        </w:rPr>
        <w:t xml:space="preserve">remote areas were less likely to </w:t>
      </w:r>
      <w:r w:rsidR="009552D4" w:rsidRPr="0015273E">
        <w:rPr>
          <w:rFonts w:cs="Times New Roman"/>
          <w:sz w:val="24"/>
          <w:szCs w:val="24"/>
        </w:rPr>
        <w:t xml:space="preserve">be </w:t>
      </w:r>
      <w:r w:rsidR="009D2BAC" w:rsidRPr="0015273E">
        <w:rPr>
          <w:rFonts w:cs="Times New Roman"/>
          <w:sz w:val="24"/>
          <w:szCs w:val="24"/>
        </w:rPr>
        <w:t xml:space="preserve">first </w:t>
      </w:r>
      <w:r w:rsidR="009552D4" w:rsidRPr="0015273E">
        <w:rPr>
          <w:rFonts w:cs="Times New Roman"/>
          <w:sz w:val="24"/>
          <w:szCs w:val="24"/>
        </w:rPr>
        <w:t>admitted to</w:t>
      </w:r>
      <w:r w:rsidR="009D2BAC" w:rsidRPr="0015273E">
        <w:rPr>
          <w:rFonts w:cs="Times New Roman"/>
          <w:sz w:val="24"/>
          <w:szCs w:val="24"/>
        </w:rPr>
        <w:t xml:space="preserve"> </w:t>
      </w:r>
      <w:r w:rsidR="00304CD7" w:rsidRPr="0015273E">
        <w:rPr>
          <w:rFonts w:cs="Times New Roman"/>
          <w:sz w:val="24"/>
          <w:szCs w:val="24"/>
        </w:rPr>
        <w:t xml:space="preserve">a </w:t>
      </w:r>
      <w:r w:rsidR="009D2BAC" w:rsidRPr="0015273E">
        <w:rPr>
          <w:rFonts w:cs="Times New Roman"/>
          <w:sz w:val="24"/>
          <w:szCs w:val="24"/>
        </w:rPr>
        <w:t xml:space="preserve">high volume hospital. </w:t>
      </w:r>
      <w:r w:rsidR="00775EBD" w:rsidRPr="0015273E">
        <w:rPr>
          <w:rFonts w:cs="Times New Roman"/>
          <w:sz w:val="24"/>
          <w:szCs w:val="24"/>
        </w:rPr>
        <w:t>These results are</w:t>
      </w:r>
      <w:r w:rsidR="00B543B4" w:rsidRPr="0015273E">
        <w:rPr>
          <w:rFonts w:cs="Times New Roman"/>
          <w:sz w:val="24"/>
          <w:szCs w:val="24"/>
        </w:rPr>
        <w:t xml:space="preserve"> inconsistent with</w:t>
      </w:r>
      <w:r w:rsidR="009D2BAC" w:rsidRPr="0015273E">
        <w:rPr>
          <w:rFonts w:cs="Times New Roman"/>
          <w:sz w:val="24"/>
          <w:szCs w:val="24"/>
        </w:rPr>
        <w:t xml:space="preserve"> guidelines</w:t>
      </w:r>
      <w:r w:rsidR="008364F8" w:rsidRPr="0015273E">
        <w:rPr>
          <w:rFonts w:cs="Times New Roman"/>
          <w:sz w:val="24"/>
          <w:szCs w:val="24"/>
        </w:rPr>
        <w:fldChar w:fldCharType="begin">
          <w:fldData xml:space="preserve">PEVuZE5vdGU+PENpdGU+PEF1dGhvcj5LdW1hcjwvQXV0aG9yPjxZZWFyPjIwMTM8L1llYXI+PFJl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PEVuZE5vdGU+PENpdGU+PEF1dGhvcj5LdW1hcjwvQXV0aG9yPjxZZWFyPjIwMTM8L1llYXI+PFJl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8364F8" w:rsidRPr="0015273E">
        <w:rPr>
          <w:rFonts w:cs="Times New Roman"/>
          <w:sz w:val="24"/>
          <w:szCs w:val="24"/>
        </w:rPr>
      </w:r>
      <w:r w:rsidR="008364F8" w:rsidRPr="0015273E">
        <w:rPr>
          <w:rFonts w:cs="Times New Roman"/>
          <w:sz w:val="24"/>
          <w:szCs w:val="24"/>
        </w:rPr>
        <w:fldChar w:fldCharType="separate"/>
      </w:r>
      <w:hyperlink w:anchor="_ENREF_12" w:tooltip="NCCN, 2014 #3381" w:history="1">
        <w:r w:rsidR="00F45E02" w:rsidRPr="0015273E">
          <w:rPr>
            <w:rFonts w:cs="Times New Roman"/>
            <w:noProof/>
            <w:sz w:val="24"/>
            <w:szCs w:val="24"/>
            <w:vertAlign w:val="superscript"/>
          </w:rPr>
          <w:t>12</w:t>
        </w:r>
      </w:hyperlink>
      <w:r w:rsidR="00F45E02" w:rsidRPr="0015273E">
        <w:rPr>
          <w:rFonts w:cs="Times New Roman"/>
          <w:noProof/>
          <w:sz w:val="24"/>
          <w:szCs w:val="24"/>
          <w:vertAlign w:val="superscript"/>
        </w:rPr>
        <w:t xml:space="preserve">, </w:t>
      </w:r>
      <w:hyperlink w:anchor="_ENREF_13" w:tooltip="Kumar, 2013 #2273" w:history="1">
        <w:r w:rsidR="00F45E02" w:rsidRPr="0015273E">
          <w:rPr>
            <w:rFonts w:cs="Times New Roman"/>
            <w:noProof/>
            <w:sz w:val="24"/>
            <w:szCs w:val="24"/>
            <w:vertAlign w:val="superscript"/>
          </w:rPr>
          <w:t>13</w:t>
        </w:r>
      </w:hyperlink>
      <w:r w:rsidR="00F45E02" w:rsidRPr="0015273E">
        <w:rPr>
          <w:rFonts w:cs="Times New Roman"/>
          <w:noProof/>
          <w:sz w:val="24"/>
          <w:szCs w:val="24"/>
          <w:vertAlign w:val="superscript"/>
        </w:rPr>
        <w:t xml:space="preserve">, </w:t>
      </w:r>
      <w:hyperlink w:anchor="_ENREF_35" w:tooltip="European Partnership Action Against Cancer consensus, 2014 #5793" w:history="1">
        <w:r w:rsidR="00F45E02" w:rsidRPr="0015273E">
          <w:rPr>
            <w:rFonts w:cs="Times New Roman"/>
            <w:noProof/>
            <w:sz w:val="24"/>
            <w:szCs w:val="24"/>
            <w:vertAlign w:val="superscript"/>
          </w:rPr>
          <w:t>35</w:t>
        </w:r>
      </w:hyperlink>
      <w:r w:rsidR="008364F8" w:rsidRPr="0015273E">
        <w:rPr>
          <w:rFonts w:cs="Times New Roman"/>
          <w:sz w:val="24"/>
          <w:szCs w:val="24"/>
        </w:rPr>
        <w:fldChar w:fldCharType="end"/>
      </w:r>
      <w:r w:rsidR="00F9611C" w:rsidRPr="0015273E">
        <w:rPr>
          <w:rFonts w:cs="Times New Roman"/>
          <w:sz w:val="24"/>
          <w:szCs w:val="24"/>
        </w:rPr>
        <w:t xml:space="preserve"> and </w:t>
      </w:r>
      <w:r w:rsidR="00BB5A41" w:rsidRPr="0015273E">
        <w:rPr>
          <w:rFonts w:cs="Times New Roman"/>
          <w:sz w:val="24"/>
          <w:szCs w:val="24"/>
        </w:rPr>
        <w:t xml:space="preserve">the views of </w:t>
      </w:r>
      <w:r w:rsidR="00F9611C" w:rsidRPr="0015273E">
        <w:rPr>
          <w:rFonts w:cs="Times New Roman"/>
          <w:sz w:val="24"/>
          <w:szCs w:val="24"/>
        </w:rPr>
        <w:t>clinical experts</w:t>
      </w:r>
      <w:hyperlink w:anchor="_ENREF_36" w:tooltip="Burmeister, 2016 #6538" w:history="1">
        <w:r w:rsidR="00F45E02" w:rsidRPr="0015273E">
          <w:rPr>
            <w:rFonts w:cs="Times New Roman"/>
            <w:sz w:val="24"/>
            <w:szCs w:val="24"/>
          </w:rPr>
          <w:fldChar w:fldCharType="begin"/>
        </w:r>
        <w:r w:rsidR="00F45E02" w:rsidRPr="0015273E">
          <w:rPr>
            <w:rFonts w:cs="Times New Roman"/>
            <w:sz w:val="24"/>
            <w:szCs w:val="24"/>
          </w:rPr>
          <w:instrText xml:space="preserve"> ADDIN EN.CITE &lt;EndNote&gt;&lt;Cite&gt;&lt;Author&gt;Burmeister&lt;/Author&gt;&lt;Year&gt;2016&lt;/Year&gt;&lt;RecNum&gt;6538&lt;/RecNum&gt;&lt;DisplayText&gt;&lt;style face="superscript"&gt;36&lt;/style&gt;&lt;/DisplayText&gt;&lt;record&gt;&lt;rec-number&gt;6538&lt;/rec-number&gt;&lt;foreign-keys&gt;&lt;key app="EN" db-id="xs2sva9z5sd2f5eer98xrrr00a2fxedswdrx" timestamp="1453664325"&gt;6538&lt;/key&gt;&lt;/foreign-keys&gt;&lt;ref-type name="Journal Article"&gt;17&lt;/ref-type&gt;&lt;contributors&gt;&lt;authors&gt;&lt;author&gt;Burmeister, E. A.&lt;/author&gt;&lt;author&gt;Jordan, S. J.&lt;/author&gt;&lt;author&gt;O&amp;apos;Connell, D. L.&lt;/author&gt;&lt;author&gt;Beesley, V. L.&lt;/author&gt;&lt;author&gt;Goldstein, D.&lt;/author&gt;&lt;author&gt;Gooden, H. M.&lt;/author&gt;&lt;author&gt;Janda, M.&lt;/author&gt;&lt;author&gt;Merrett, N. D.&lt;/author&gt;&lt;author&gt;Wyld, D.&lt;/author&gt;&lt;author&gt;Neale, R. E.&lt;/author&gt;&lt;author&gt;Pancreatic Cancer Clinical Working, Group&lt;/author&gt;&lt;/authors&gt;&lt;/contributors&gt;&lt;auth-address&gt;QIMR Berghofer Medical Research Institute.&amp;#xD;School of Public Health.&amp;#xD;Cancer Council NSW.&amp;#xD;University of Newcastle.&amp;#xD;University of New South Wales.&amp;#xD;University of Sydney.&amp;#xD;Prince of Wales Hospital.&amp;#xD;Queensland University of Technology.&amp;#xD;University of Western Sydney.&amp;#xD;Bankstown Hospital, NSW, Australia.&amp;#xD;Royal Brisbane and Women&amp;apos;s Hospital, Brisbane.&amp;#xD;School of Medicine, University of Queensland, Queensland.&lt;/auth-address&gt;&lt;titles&gt;&lt;title&gt;Using a Delphi process to determine optimal care for patients with pancreatic cancer&lt;/title&gt;&lt;secondary-title&gt;Asia Pac J Clin Oncol&lt;/secondary-title&gt;&lt;alt-title&gt;Asia-Pacific journal of clinical oncology&lt;/alt-title&gt;&lt;/titles&gt;&lt;periodical&gt;&lt;full-title&gt;Asia Pac J Clin Oncol&lt;/full-title&gt;&lt;/periodical&gt;&lt;dates&gt;&lt;year&gt;2016&lt;/year&gt;&lt;pub-dates&gt;&lt;date&gt;Jan 21&lt;/date&gt;&lt;/pub-dates&gt;&lt;/dates&gt;&lt;isbn&gt;1743-7563 (Electronic)&amp;#xD;1743-7555 (Linking)&lt;/isbn&gt;&lt;accession-num&gt;26800012&lt;/accession-num&gt;&lt;urls&gt;&lt;related-urls&gt;&lt;url&gt;http://www.ncbi.nlm.nih.gov/pubmed/26800012&lt;/url&gt;&lt;/related-urls&gt;&lt;/urls&gt;&lt;electronic-resource-num&gt;10.1111/ajco.12450&lt;/electronic-resource-num&gt;&lt;/record&gt;&lt;/Cite&gt;&lt;/EndNote&gt;</w:instrText>
        </w:r>
        <w:r w:rsidR="00F45E02" w:rsidRPr="0015273E">
          <w:rPr>
            <w:rFonts w:cs="Times New Roman"/>
            <w:sz w:val="24"/>
            <w:szCs w:val="24"/>
          </w:rPr>
          <w:fldChar w:fldCharType="separate"/>
        </w:r>
        <w:r w:rsidR="00F45E02" w:rsidRPr="0015273E">
          <w:rPr>
            <w:rFonts w:cs="Times New Roman"/>
            <w:noProof/>
            <w:sz w:val="24"/>
            <w:szCs w:val="24"/>
            <w:vertAlign w:val="superscript"/>
          </w:rPr>
          <w:t>36</w:t>
        </w:r>
        <w:r w:rsidR="00F45E02" w:rsidRPr="0015273E">
          <w:rPr>
            <w:rFonts w:cs="Times New Roman"/>
            <w:sz w:val="24"/>
            <w:szCs w:val="24"/>
          </w:rPr>
          <w:fldChar w:fldCharType="end"/>
        </w:r>
      </w:hyperlink>
      <w:r w:rsidR="00CC34C1" w:rsidRPr="0015273E">
        <w:rPr>
          <w:rFonts w:cs="Times New Roman"/>
          <w:sz w:val="24"/>
          <w:szCs w:val="24"/>
        </w:rPr>
        <w:t xml:space="preserve"> </w:t>
      </w:r>
      <w:r w:rsidR="00B543B4" w:rsidRPr="0015273E">
        <w:rPr>
          <w:rFonts w:cs="Times New Roman"/>
          <w:sz w:val="24"/>
          <w:szCs w:val="24"/>
        </w:rPr>
        <w:t xml:space="preserve">which </w:t>
      </w:r>
      <w:r w:rsidR="009D2BAC" w:rsidRPr="0015273E">
        <w:rPr>
          <w:rFonts w:cs="Times New Roman"/>
          <w:sz w:val="24"/>
          <w:szCs w:val="24"/>
        </w:rPr>
        <w:t xml:space="preserve">recommend that all patients diagnosed with </w:t>
      </w:r>
      <w:r w:rsidR="00304CD7" w:rsidRPr="0015273E">
        <w:rPr>
          <w:rFonts w:cs="Times New Roman"/>
          <w:sz w:val="24"/>
          <w:szCs w:val="24"/>
        </w:rPr>
        <w:t>non-</w:t>
      </w:r>
      <w:r w:rsidR="009D2BAC" w:rsidRPr="0015273E">
        <w:rPr>
          <w:rFonts w:cs="Times New Roman"/>
          <w:sz w:val="24"/>
          <w:szCs w:val="24"/>
        </w:rPr>
        <w:t>metastatic disease should be reviewed by an experienced hepatobiliary surgeon, ideally supported by a multidisciplinary team</w:t>
      </w:r>
      <w:r w:rsidR="00F9611C" w:rsidRPr="0015273E">
        <w:rPr>
          <w:rFonts w:cs="Times New Roman"/>
          <w:sz w:val="24"/>
          <w:szCs w:val="24"/>
        </w:rPr>
        <w:t xml:space="preserve">. </w:t>
      </w:r>
      <w:r w:rsidR="00C36107" w:rsidRPr="0015273E">
        <w:rPr>
          <w:rFonts w:cs="Times New Roman"/>
          <w:sz w:val="24"/>
          <w:szCs w:val="24"/>
        </w:rPr>
        <w:t xml:space="preserve">A recent study </w:t>
      </w:r>
      <w:r w:rsidR="00304CD7" w:rsidRPr="0015273E">
        <w:rPr>
          <w:rFonts w:cs="Times New Roman"/>
          <w:sz w:val="24"/>
          <w:szCs w:val="24"/>
        </w:rPr>
        <w:t xml:space="preserve">reported </w:t>
      </w:r>
      <w:r w:rsidR="00C36107" w:rsidRPr="0015273E">
        <w:rPr>
          <w:rFonts w:cs="Times New Roman"/>
          <w:sz w:val="24"/>
          <w:szCs w:val="24"/>
        </w:rPr>
        <w:t>that patien</w:t>
      </w:r>
      <w:r w:rsidR="000D5F8C" w:rsidRPr="0015273E">
        <w:rPr>
          <w:rFonts w:cs="Times New Roman"/>
          <w:sz w:val="24"/>
          <w:szCs w:val="24"/>
        </w:rPr>
        <w:t>ts with non-</w:t>
      </w:r>
      <w:r w:rsidR="009552D4" w:rsidRPr="0015273E">
        <w:rPr>
          <w:rFonts w:cs="Times New Roman"/>
          <w:sz w:val="24"/>
          <w:szCs w:val="24"/>
        </w:rPr>
        <w:t>metastatic</w:t>
      </w:r>
      <w:r w:rsidR="00873DFA" w:rsidRPr="0015273E">
        <w:rPr>
          <w:rFonts w:cs="Times New Roman"/>
          <w:sz w:val="24"/>
          <w:szCs w:val="24"/>
        </w:rPr>
        <w:t xml:space="preserve"> </w:t>
      </w:r>
      <w:r w:rsidR="00C36107" w:rsidRPr="0015273E">
        <w:rPr>
          <w:rFonts w:cs="Times New Roman"/>
          <w:sz w:val="24"/>
          <w:szCs w:val="24"/>
        </w:rPr>
        <w:t xml:space="preserve">pancreatic cancer had a greater likelihood of having surgical treatment when </w:t>
      </w:r>
      <w:r w:rsidR="009552D4" w:rsidRPr="0015273E">
        <w:rPr>
          <w:rFonts w:cs="Times New Roman"/>
          <w:sz w:val="24"/>
          <w:szCs w:val="24"/>
        </w:rPr>
        <w:t xml:space="preserve">clinical staging </w:t>
      </w:r>
      <w:r w:rsidR="00C36107" w:rsidRPr="0015273E">
        <w:rPr>
          <w:rFonts w:cs="Times New Roman"/>
          <w:sz w:val="24"/>
          <w:szCs w:val="24"/>
        </w:rPr>
        <w:t>was established in a specialised pancreatic cancer centre</w:t>
      </w:r>
      <w:r w:rsidR="006376D4" w:rsidRPr="0015273E">
        <w:rPr>
          <w:rFonts w:cs="Times New Roman"/>
          <w:sz w:val="24"/>
          <w:szCs w:val="24"/>
        </w:rPr>
        <w:t>.</w:t>
      </w:r>
      <w:hyperlink w:anchor="_ENREF_37" w:tooltip="Bakens, 2015 #6486" w:history="1">
        <w:r w:rsidR="00F45E02" w:rsidRPr="0015273E">
          <w:rPr>
            <w:rFonts w:cs="Times New Roman"/>
            <w:sz w:val="24"/>
            <w:szCs w:val="24"/>
          </w:rPr>
          <w:fldChar w:fldCharType="begin">
            <w:fldData xml:space="preserve">PEVuZE5vdGU+PENpdGU+PEF1dGhvcj5CYWtlbnM8L0F1dGhvcj48WWVhcj4yMDE1PC9ZZWFyPjxS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PEVuZE5vdGU+PENpdGU+PEF1dGhvcj5CYWtlbnM8L0F1dGhvcj48WWVhcj4yMDE1PC9ZZWFyPjxS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F45E02" w:rsidRPr="0015273E">
          <w:rPr>
            <w:rFonts w:cs="Times New Roman"/>
            <w:sz w:val="24"/>
            <w:szCs w:val="24"/>
          </w:rPr>
        </w:r>
        <w:r w:rsidR="00F45E02" w:rsidRPr="0015273E">
          <w:rPr>
            <w:rFonts w:cs="Times New Roman"/>
            <w:sz w:val="24"/>
            <w:szCs w:val="24"/>
          </w:rPr>
          <w:fldChar w:fldCharType="separate"/>
        </w:r>
        <w:r w:rsidR="00F45E02" w:rsidRPr="0015273E">
          <w:rPr>
            <w:rFonts w:cs="Times New Roman"/>
            <w:noProof/>
            <w:sz w:val="24"/>
            <w:szCs w:val="24"/>
            <w:vertAlign w:val="superscript"/>
          </w:rPr>
          <w:t>37</w:t>
        </w:r>
        <w:r w:rsidR="00F45E02" w:rsidRPr="0015273E">
          <w:rPr>
            <w:rFonts w:cs="Times New Roman"/>
            <w:sz w:val="24"/>
            <w:szCs w:val="24"/>
          </w:rPr>
          <w:fldChar w:fldCharType="end"/>
        </w:r>
      </w:hyperlink>
      <w:r w:rsidR="00492B48" w:rsidRPr="0015273E">
        <w:rPr>
          <w:rFonts w:cs="Times New Roman"/>
          <w:sz w:val="24"/>
          <w:szCs w:val="24"/>
        </w:rPr>
        <w:t xml:space="preserve"> EUS </w:t>
      </w:r>
      <w:r w:rsidR="009F55F7" w:rsidRPr="0015273E">
        <w:rPr>
          <w:rFonts w:cs="Times New Roman"/>
          <w:sz w:val="24"/>
          <w:szCs w:val="24"/>
        </w:rPr>
        <w:t>is used to assess</w:t>
      </w:r>
      <w:r w:rsidR="00492B48" w:rsidRPr="0015273E">
        <w:rPr>
          <w:rFonts w:cs="Times New Roman"/>
          <w:sz w:val="24"/>
          <w:szCs w:val="24"/>
        </w:rPr>
        <w:t xml:space="preserve"> </w:t>
      </w:r>
      <w:r w:rsidR="009F55F7" w:rsidRPr="0015273E">
        <w:rPr>
          <w:rFonts w:cs="Times New Roman"/>
          <w:sz w:val="24"/>
          <w:szCs w:val="24"/>
        </w:rPr>
        <w:t xml:space="preserve">the tumour, </w:t>
      </w:r>
      <w:r w:rsidR="00492B48" w:rsidRPr="0015273E">
        <w:rPr>
          <w:rFonts w:cs="Times New Roman"/>
          <w:sz w:val="24"/>
          <w:szCs w:val="24"/>
        </w:rPr>
        <w:t xml:space="preserve">vascular invasion, tissue diagnosis, lymph node disease, small volume liver disease and peritoneal ascites, </w:t>
      </w:r>
      <w:r w:rsidR="00F62177" w:rsidRPr="0015273E">
        <w:rPr>
          <w:rFonts w:cs="Times New Roman"/>
          <w:sz w:val="24"/>
          <w:szCs w:val="24"/>
        </w:rPr>
        <w:t>all</w:t>
      </w:r>
      <w:r w:rsidR="009F55F7" w:rsidRPr="0015273E">
        <w:rPr>
          <w:rFonts w:cs="Times New Roman"/>
          <w:sz w:val="24"/>
          <w:szCs w:val="24"/>
        </w:rPr>
        <w:t xml:space="preserve"> of which</w:t>
      </w:r>
      <w:r w:rsidR="00F62177" w:rsidRPr="0015273E">
        <w:rPr>
          <w:rFonts w:cs="Times New Roman"/>
          <w:sz w:val="24"/>
          <w:szCs w:val="24"/>
        </w:rPr>
        <w:t xml:space="preserve"> </w:t>
      </w:r>
      <w:r w:rsidR="009F55F7" w:rsidRPr="0015273E">
        <w:rPr>
          <w:rFonts w:cs="Times New Roman"/>
          <w:sz w:val="24"/>
          <w:szCs w:val="24"/>
        </w:rPr>
        <w:t>help to ascertain the</w:t>
      </w:r>
      <w:r w:rsidR="00F62177" w:rsidRPr="0015273E">
        <w:rPr>
          <w:rFonts w:cs="Times New Roman"/>
          <w:sz w:val="24"/>
          <w:szCs w:val="24"/>
        </w:rPr>
        <w:t xml:space="preserve"> </w:t>
      </w:r>
      <w:r w:rsidR="00492B48" w:rsidRPr="0015273E">
        <w:rPr>
          <w:rFonts w:cs="Times New Roman"/>
          <w:sz w:val="24"/>
          <w:szCs w:val="24"/>
        </w:rPr>
        <w:t>resectability of the tumour</w:t>
      </w:r>
      <w:r w:rsidR="00F62177" w:rsidRPr="0015273E">
        <w:rPr>
          <w:rFonts w:cs="Times New Roman"/>
          <w:sz w:val="24"/>
          <w:szCs w:val="24"/>
        </w:rPr>
        <w:t>.</w:t>
      </w:r>
      <w:r w:rsidR="00492B48" w:rsidRPr="0015273E">
        <w:rPr>
          <w:rFonts w:cs="Times New Roman"/>
          <w:sz w:val="24"/>
          <w:szCs w:val="24"/>
        </w:rPr>
        <w:t xml:space="preserve"> </w:t>
      </w:r>
      <w:r w:rsidR="00F62177" w:rsidRPr="0015273E">
        <w:rPr>
          <w:rFonts w:cs="Times New Roman"/>
          <w:sz w:val="24"/>
          <w:szCs w:val="24"/>
        </w:rPr>
        <w:t>This</w:t>
      </w:r>
      <w:r w:rsidR="00492B48" w:rsidRPr="0015273E">
        <w:rPr>
          <w:rFonts w:cs="Times New Roman"/>
          <w:sz w:val="24"/>
          <w:szCs w:val="24"/>
        </w:rPr>
        <w:t xml:space="preserve"> may explain why patients who had this investigation were less likely to be classified as resectab</w:t>
      </w:r>
      <w:r w:rsidR="00F62177" w:rsidRPr="0015273E">
        <w:rPr>
          <w:rFonts w:cs="Times New Roman"/>
          <w:sz w:val="24"/>
          <w:szCs w:val="24"/>
        </w:rPr>
        <w:t>le</w:t>
      </w:r>
      <w:r w:rsidR="006271EE" w:rsidRPr="0015273E">
        <w:rPr>
          <w:rFonts w:cs="Times New Roman"/>
          <w:sz w:val="24"/>
          <w:szCs w:val="24"/>
        </w:rPr>
        <w:t>.</w:t>
      </w:r>
      <w:r w:rsidR="00F62177" w:rsidRPr="0015273E">
        <w:rPr>
          <w:rFonts w:cs="Times New Roman"/>
          <w:sz w:val="24"/>
          <w:szCs w:val="24"/>
        </w:rPr>
        <w:t xml:space="preserve"> </w:t>
      </w:r>
      <w:r w:rsidR="006271EE" w:rsidRPr="0015273E">
        <w:rPr>
          <w:rFonts w:cs="Times New Roman"/>
          <w:sz w:val="24"/>
          <w:szCs w:val="24"/>
        </w:rPr>
        <w:t>L</w:t>
      </w:r>
      <w:r w:rsidR="00492B48" w:rsidRPr="0015273E">
        <w:rPr>
          <w:rFonts w:cs="Times New Roman"/>
          <w:sz w:val="24"/>
          <w:szCs w:val="24"/>
        </w:rPr>
        <w:t>aparoscopy</w:t>
      </w:r>
      <w:r w:rsidR="006271EE" w:rsidRPr="0015273E">
        <w:rPr>
          <w:rFonts w:cs="Times New Roman"/>
          <w:sz w:val="24"/>
          <w:szCs w:val="24"/>
        </w:rPr>
        <w:t>,</w:t>
      </w:r>
      <w:r w:rsidR="00492B48" w:rsidRPr="0015273E">
        <w:rPr>
          <w:rFonts w:cs="Times New Roman"/>
          <w:sz w:val="24"/>
          <w:szCs w:val="24"/>
        </w:rPr>
        <w:t xml:space="preserve"> which is </w:t>
      </w:r>
      <w:r w:rsidR="00492B48" w:rsidRPr="0015273E">
        <w:rPr>
          <w:rFonts w:cs="Times New Roman"/>
          <w:sz w:val="24"/>
          <w:szCs w:val="24"/>
        </w:rPr>
        <w:lastRenderedPageBreak/>
        <w:t xml:space="preserve">used selectively in most </w:t>
      </w:r>
      <w:r w:rsidR="00F62177" w:rsidRPr="0015273E">
        <w:rPr>
          <w:rFonts w:cs="Times New Roman"/>
          <w:sz w:val="24"/>
          <w:szCs w:val="24"/>
        </w:rPr>
        <w:t xml:space="preserve">specialised </w:t>
      </w:r>
      <w:r w:rsidR="00492B48" w:rsidRPr="0015273E">
        <w:rPr>
          <w:rFonts w:cs="Times New Roman"/>
          <w:sz w:val="24"/>
          <w:szCs w:val="24"/>
        </w:rPr>
        <w:t>units</w:t>
      </w:r>
      <w:r w:rsidR="00F62177" w:rsidRPr="0015273E">
        <w:rPr>
          <w:rFonts w:cs="Times New Roman"/>
          <w:sz w:val="24"/>
          <w:szCs w:val="24"/>
        </w:rPr>
        <w:t>,</w:t>
      </w:r>
      <w:r w:rsidR="00492B48" w:rsidRPr="0015273E">
        <w:rPr>
          <w:rFonts w:cs="Times New Roman"/>
          <w:sz w:val="24"/>
          <w:szCs w:val="24"/>
        </w:rPr>
        <w:t xml:space="preserve"> </w:t>
      </w:r>
      <w:r w:rsidR="006271EE" w:rsidRPr="0015273E">
        <w:rPr>
          <w:rFonts w:cs="Times New Roman"/>
          <w:sz w:val="24"/>
          <w:szCs w:val="24"/>
        </w:rPr>
        <w:t xml:space="preserve">tends to be used </w:t>
      </w:r>
      <w:r w:rsidR="009F55F7" w:rsidRPr="0015273E">
        <w:rPr>
          <w:rFonts w:cs="Times New Roman"/>
          <w:sz w:val="24"/>
          <w:szCs w:val="24"/>
        </w:rPr>
        <w:t>in patients thought to be resectable to detect potential small-volume peritoneal disease, so patients were more likely to proceed to surgery following this investigation</w:t>
      </w:r>
      <w:r w:rsidR="00F62177" w:rsidRPr="0015273E">
        <w:rPr>
          <w:rFonts w:cs="Times New Roman"/>
          <w:sz w:val="24"/>
          <w:szCs w:val="24"/>
        </w:rPr>
        <w:t>.</w:t>
      </w:r>
      <w:r w:rsidR="00492B48" w:rsidRPr="0015273E">
        <w:rPr>
          <w:rFonts w:cs="Times New Roman"/>
          <w:sz w:val="24"/>
          <w:szCs w:val="24"/>
        </w:rPr>
        <w:t xml:space="preserve"> </w:t>
      </w:r>
      <w:r w:rsidR="00C36107" w:rsidRPr="0015273E">
        <w:rPr>
          <w:rFonts w:cs="Times New Roman"/>
          <w:sz w:val="24"/>
          <w:szCs w:val="24"/>
        </w:rPr>
        <w:t xml:space="preserve">We also demonstrated that </w:t>
      </w:r>
      <w:r w:rsidR="009D2BAC" w:rsidRPr="0015273E">
        <w:rPr>
          <w:rFonts w:cs="Times New Roman"/>
          <w:sz w:val="24"/>
          <w:szCs w:val="24"/>
        </w:rPr>
        <w:t xml:space="preserve">being seen by a hepatobiliary surgeon </w:t>
      </w:r>
      <w:r w:rsidR="008B6342" w:rsidRPr="0015273E">
        <w:rPr>
          <w:rFonts w:cs="Times New Roman"/>
          <w:sz w:val="24"/>
          <w:szCs w:val="24"/>
        </w:rPr>
        <w:t>was</w:t>
      </w:r>
      <w:r w:rsidR="009D2BAC" w:rsidRPr="0015273E">
        <w:rPr>
          <w:rFonts w:cs="Times New Roman"/>
          <w:sz w:val="24"/>
          <w:szCs w:val="24"/>
        </w:rPr>
        <w:t xml:space="preserve"> associated with a greater likelihood of being dia</w:t>
      </w:r>
      <w:r w:rsidR="00F9611C" w:rsidRPr="0015273E">
        <w:rPr>
          <w:rFonts w:cs="Times New Roman"/>
          <w:sz w:val="24"/>
          <w:szCs w:val="24"/>
        </w:rPr>
        <w:t>gnosed with resectable disease</w:t>
      </w:r>
      <w:r w:rsidR="00BB5A41" w:rsidRPr="0015273E">
        <w:rPr>
          <w:rFonts w:cs="Times New Roman"/>
          <w:sz w:val="24"/>
          <w:szCs w:val="24"/>
        </w:rPr>
        <w:t>. While this</w:t>
      </w:r>
      <w:r w:rsidR="00F9611C" w:rsidRPr="0015273E">
        <w:rPr>
          <w:rFonts w:cs="Times New Roman"/>
          <w:sz w:val="24"/>
          <w:szCs w:val="24"/>
        </w:rPr>
        <w:t xml:space="preserve"> </w:t>
      </w:r>
      <w:r w:rsidR="00513755" w:rsidRPr="0015273E">
        <w:rPr>
          <w:rFonts w:cs="Times New Roman"/>
          <w:sz w:val="24"/>
          <w:szCs w:val="24"/>
        </w:rPr>
        <w:t>may be due to reverse</w:t>
      </w:r>
      <w:r w:rsidR="00CE79CA" w:rsidRPr="0015273E">
        <w:rPr>
          <w:rFonts w:cs="Times New Roman"/>
          <w:sz w:val="24"/>
          <w:szCs w:val="24"/>
        </w:rPr>
        <w:t xml:space="preserve"> </w:t>
      </w:r>
      <w:r w:rsidR="009D2BAC" w:rsidRPr="0015273E">
        <w:rPr>
          <w:rFonts w:cs="Times New Roman"/>
          <w:sz w:val="24"/>
          <w:szCs w:val="24"/>
        </w:rPr>
        <w:t xml:space="preserve">causality, </w:t>
      </w:r>
      <w:r w:rsidR="009552D4" w:rsidRPr="0015273E">
        <w:rPr>
          <w:rFonts w:cs="Times New Roman"/>
          <w:sz w:val="24"/>
          <w:szCs w:val="24"/>
        </w:rPr>
        <w:t>being seen by a hepatobiliary surgeon</w:t>
      </w:r>
      <w:r w:rsidR="00BB5A41" w:rsidRPr="0015273E">
        <w:rPr>
          <w:rFonts w:cs="Times New Roman"/>
          <w:sz w:val="24"/>
          <w:szCs w:val="24"/>
        </w:rPr>
        <w:t xml:space="preserve"> appear</w:t>
      </w:r>
      <w:r w:rsidR="008B6342" w:rsidRPr="0015273E">
        <w:rPr>
          <w:rFonts w:cs="Times New Roman"/>
          <w:sz w:val="24"/>
          <w:szCs w:val="24"/>
        </w:rPr>
        <w:t>s</w:t>
      </w:r>
      <w:r w:rsidR="00BB5A41" w:rsidRPr="0015273E">
        <w:rPr>
          <w:rFonts w:cs="Times New Roman"/>
          <w:sz w:val="24"/>
          <w:szCs w:val="24"/>
        </w:rPr>
        <w:t xml:space="preserve"> to mediate the association between location of residence and classification of tumour resectability, suggesting that improving access to </w:t>
      </w:r>
      <w:r w:rsidR="00304CD7" w:rsidRPr="0015273E">
        <w:rPr>
          <w:rFonts w:cs="Times New Roman"/>
          <w:sz w:val="24"/>
          <w:szCs w:val="24"/>
        </w:rPr>
        <w:t>specialist</w:t>
      </w:r>
      <w:r w:rsidR="00BB5A41" w:rsidRPr="0015273E">
        <w:rPr>
          <w:rFonts w:cs="Times New Roman"/>
          <w:sz w:val="24"/>
          <w:szCs w:val="24"/>
        </w:rPr>
        <w:t xml:space="preserve"> care may </w:t>
      </w:r>
      <w:r w:rsidR="00304CD7" w:rsidRPr="0015273E">
        <w:rPr>
          <w:rFonts w:cs="Times New Roman"/>
          <w:sz w:val="24"/>
          <w:szCs w:val="24"/>
        </w:rPr>
        <w:t xml:space="preserve">increase </w:t>
      </w:r>
      <w:r w:rsidR="00BB5A41" w:rsidRPr="0015273E">
        <w:rPr>
          <w:rFonts w:cs="Times New Roman"/>
          <w:sz w:val="24"/>
          <w:szCs w:val="24"/>
        </w:rPr>
        <w:t xml:space="preserve">the proportion of patients </w:t>
      </w:r>
      <w:r w:rsidR="00304CD7" w:rsidRPr="0015273E">
        <w:rPr>
          <w:rFonts w:cs="Times New Roman"/>
          <w:sz w:val="24"/>
          <w:szCs w:val="24"/>
        </w:rPr>
        <w:t xml:space="preserve">living in </w:t>
      </w:r>
      <w:r w:rsidR="00BB5A41" w:rsidRPr="0015273E">
        <w:rPr>
          <w:rFonts w:cs="Times New Roman"/>
          <w:sz w:val="24"/>
          <w:szCs w:val="24"/>
        </w:rPr>
        <w:t xml:space="preserve">non-metropolitan areas who undergo surgery.  </w:t>
      </w:r>
    </w:p>
    <w:p w:rsidR="002660B1" w:rsidRPr="0015273E" w:rsidRDefault="00725034" w:rsidP="0015273E">
      <w:pPr>
        <w:jc w:val="both"/>
        <w:rPr>
          <w:rFonts w:cs="Times New Roman"/>
          <w:sz w:val="24"/>
          <w:szCs w:val="24"/>
          <w:u w:val="single"/>
        </w:rPr>
      </w:pPr>
      <w:r w:rsidRPr="0015273E">
        <w:rPr>
          <w:rFonts w:cs="Times New Roman"/>
          <w:sz w:val="24"/>
          <w:szCs w:val="24"/>
        </w:rPr>
        <w:t xml:space="preserve">Review by a </w:t>
      </w:r>
      <w:r w:rsidR="00194BD0" w:rsidRPr="0015273E">
        <w:rPr>
          <w:rFonts w:cs="Times New Roman"/>
          <w:sz w:val="24"/>
          <w:szCs w:val="24"/>
        </w:rPr>
        <w:t>MDT is the standard of care for patients without met</w:t>
      </w:r>
      <w:r w:rsidRPr="0015273E">
        <w:rPr>
          <w:rFonts w:cs="Times New Roman"/>
          <w:sz w:val="24"/>
          <w:szCs w:val="24"/>
        </w:rPr>
        <w:t>astatic disease</w:t>
      </w:r>
      <w:hyperlink w:anchor="_ENREF_12" w:tooltip="NCCN, 2014 #3381" w:history="1">
        <w:r w:rsidR="00F45E02" w:rsidRPr="0015273E">
          <w:rPr>
            <w:rFonts w:cs="Times New Roman"/>
            <w:sz w:val="24"/>
            <w:szCs w:val="24"/>
          </w:rPr>
          <w:fldChar w:fldCharType="begin"/>
        </w:r>
        <w:r w:rsidR="00F45E02" w:rsidRPr="0015273E">
          <w:rPr>
            <w:rFonts w:cs="Times New Roman"/>
            <w:sz w:val="24"/>
            <w:szCs w:val="24"/>
          </w:rPr>
          <w:instrText xml:space="preserve"> ADDIN EN.CITE &lt;EndNote&gt;&lt;Cite&gt;&lt;Author&gt;NCCN&lt;/Author&gt;&lt;Year&gt;2014&lt;/Year&gt;&lt;RecNum&gt;3381&lt;/RecNum&gt;&lt;DisplayText&gt;&lt;style face="superscript"&gt;12&lt;/style&gt;&lt;/DisplayText&gt;&lt;record&gt;&lt;rec-number&gt;3381&lt;/rec-number&gt;&lt;foreign-keys&gt;&lt;key app="EN" db-id="xs2sva9z5sd2f5eer98xrrr00a2fxedswdrx" timestamp="1382505359"&gt;3381&lt;/key&gt;&lt;/foreign-keys&gt;&lt;ref-type name="Web Page"&gt;12&lt;/ref-type&gt;&lt;contributors&gt;&lt;authors&gt;&lt;author&gt;NCCN,&lt;/author&gt;&lt;/authors&gt;&lt;/contributors&gt;&lt;titles&gt;&lt;title&gt;NCCN Practice Guidelines for Pancreatic Cancer. Version 2.2014&lt;/title&gt;&lt;/titles&gt;&lt;pages&gt;(obtained on request from NCCN)&lt;/pages&gt;&lt;volume&gt;2014&lt;/volume&gt;&lt;number&gt;September 4&lt;/number&gt;&lt;dates&gt;&lt;year&gt;2014&lt;/year&gt;&lt;/dates&gt;&lt;urls&gt;&lt;/urls&gt;&lt;/record&gt;&lt;/Cite&gt;&lt;/EndNote&gt;</w:instrText>
        </w:r>
        <w:r w:rsidR="00F45E02" w:rsidRPr="0015273E">
          <w:rPr>
            <w:rFonts w:cs="Times New Roman"/>
            <w:sz w:val="24"/>
            <w:szCs w:val="24"/>
          </w:rPr>
          <w:fldChar w:fldCharType="separate"/>
        </w:r>
        <w:r w:rsidR="00F45E02" w:rsidRPr="0015273E">
          <w:rPr>
            <w:rFonts w:cs="Times New Roman"/>
            <w:noProof/>
            <w:sz w:val="24"/>
            <w:szCs w:val="24"/>
            <w:vertAlign w:val="superscript"/>
          </w:rPr>
          <w:t>12</w:t>
        </w:r>
        <w:r w:rsidR="00F45E02" w:rsidRPr="0015273E">
          <w:rPr>
            <w:rFonts w:cs="Times New Roman"/>
            <w:sz w:val="24"/>
            <w:szCs w:val="24"/>
          </w:rPr>
          <w:fldChar w:fldCharType="end"/>
        </w:r>
      </w:hyperlink>
      <w:r w:rsidR="00CC0EDE" w:rsidRPr="0015273E">
        <w:rPr>
          <w:rFonts w:cs="Times New Roman"/>
          <w:sz w:val="24"/>
          <w:szCs w:val="24"/>
        </w:rPr>
        <w:t xml:space="preserve"> and has been shown to improve survival.</w:t>
      </w:r>
      <w:r w:rsidR="008364F8" w:rsidRPr="0015273E">
        <w:rPr>
          <w:rFonts w:cs="Times New Roman"/>
          <w:sz w:val="24"/>
          <w:szCs w:val="24"/>
        </w:rPr>
        <w:fldChar w:fldCharType="begin">
          <w:fldData xml:space="preserve">PEVuZE5vdGU+PENpdGU+PEF1dGhvcj5LYXR6PC9BdXRob3I+PFllYXI+MjAwOTwvWWVhcj48UmVj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PEVuZE5vdGU+PENpdGU+PEF1dGhvcj5LYXR6PC9BdXRob3I+PFllYXI+MjAwOTwvWWVhcj48UmVj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8364F8" w:rsidRPr="0015273E">
        <w:rPr>
          <w:rFonts w:cs="Times New Roman"/>
          <w:sz w:val="24"/>
          <w:szCs w:val="24"/>
        </w:rPr>
      </w:r>
      <w:r w:rsidR="008364F8" w:rsidRPr="0015273E">
        <w:rPr>
          <w:rFonts w:cs="Times New Roman"/>
          <w:sz w:val="24"/>
          <w:szCs w:val="24"/>
        </w:rPr>
        <w:fldChar w:fldCharType="separate"/>
      </w:r>
      <w:hyperlink w:anchor="_ENREF_38" w:tooltip="Katz, 2009 #6549" w:history="1">
        <w:r w:rsidR="00F45E02" w:rsidRPr="0015273E">
          <w:rPr>
            <w:rFonts w:cs="Times New Roman"/>
            <w:noProof/>
            <w:sz w:val="24"/>
            <w:szCs w:val="24"/>
            <w:vertAlign w:val="superscript"/>
          </w:rPr>
          <w:t>38</w:t>
        </w:r>
      </w:hyperlink>
      <w:r w:rsidR="00F45E02" w:rsidRPr="0015273E">
        <w:rPr>
          <w:rFonts w:cs="Times New Roman"/>
          <w:noProof/>
          <w:sz w:val="24"/>
          <w:szCs w:val="24"/>
          <w:vertAlign w:val="superscript"/>
        </w:rPr>
        <w:t xml:space="preserve">, </w:t>
      </w:r>
      <w:hyperlink w:anchor="_ENREF_39" w:tooltip="Prades, 2014 #5791" w:history="1">
        <w:r w:rsidR="00F45E02" w:rsidRPr="0015273E">
          <w:rPr>
            <w:rFonts w:cs="Times New Roman"/>
            <w:noProof/>
            <w:sz w:val="24"/>
            <w:szCs w:val="24"/>
            <w:vertAlign w:val="superscript"/>
          </w:rPr>
          <w:t>39</w:t>
        </w:r>
      </w:hyperlink>
      <w:r w:rsidR="008364F8" w:rsidRPr="0015273E">
        <w:rPr>
          <w:rFonts w:cs="Times New Roman"/>
          <w:sz w:val="24"/>
          <w:szCs w:val="24"/>
        </w:rPr>
        <w:fldChar w:fldCharType="end"/>
      </w:r>
      <w:r w:rsidR="008D0F05" w:rsidRPr="0015273E">
        <w:rPr>
          <w:rFonts w:cs="Times New Roman"/>
          <w:sz w:val="24"/>
          <w:szCs w:val="24"/>
        </w:rPr>
        <w:t xml:space="preserve"> </w:t>
      </w:r>
      <w:r w:rsidR="007701A5" w:rsidRPr="0015273E">
        <w:rPr>
          <w:rFonts w:cs="Times New Roman"/>
          <w:sz w:val="24"/>
          <w:szCs w:val="24"/>
        </w:rPr>
        <w:t xml:space="preserve">We found that review by an MDT was associated with a </w:t>
      </w:r>
      <w:r w:rsidR="00304CD7" w:rsidRPr="0015273E">
        <w:rPr>
          <w:rFonts w:cs="Times New Roman"/>
          <w:sz w:val="24"/>
          <w:szCs w:val="24"/>
        </w:rPr>
        <w:t xml:space="preserve">lower </w:t>
      </w:r>
      <w:r w:rsidR="007701A5" w:rsidRPr="0015273E">
        <w:rPr>
          <w:rFonts w:cs="Times New Roman"/>
          <w:sz w:val="24"/>
          <w:szCs w:val="24"/>
        </w:rPr>
        <w:t xml:space="preserve">likelihood of being classified as having resectable disease, most likely because clinicians </w:t>
      </w:r>
      <w:r w:rsidR="00F87AB8" w:rsidRPr="0015273E">
        <w:rPr>
          <w:rFonts w:cs="Times New Roman"/>
          <w:sz w:val="24"/>
          <w:szCs w:val="24"/>
        </w:rPr>
        <w:t>tended</w:t>
      </w:r>
      <w:r w:rsidR="007701A5" w:rsidRPr="0015273E">
        <w:rPr>
          <w:rFonts w:cs="Times New Roman"/>
          <w:sz w:val="24"/>
          <w:szCs w:val="24"/>
        </w:rPr>
        <w:t xml:space="preserve"> to present patients </w:t>
      </w:r>
      <w:r w:rsidR="00CE7344" w:rsidRPr="0015273E">
        <w:rPr>
          <w:rFonts w:cs="Times New Roman"/>
          <w:sz w:val="24"/>
          <w:szCs w:val="24"/>
        </w:rPr>
        <w:t xml:space="preserve">with borderline resectable disease to the MDT. </w:t>
      </w:r>
      <w:r w:rsidR="007701A5" w:rsidRPr="0015273E">
        <w:rPr>
          <w:rFonts w:cs="Times New Roman"/>
          <w:sz w:val="24"/>
          <w:szCs w:val="24"/>
        </w:rPr>
        <w:t xml:space="preserve">Despite this, after adjustment for patient factors, MDT review was associated with improved overall survival, both </w:t>
      </w:r>
      <w:r w:rsidR="00304CD7" w:rsidRPr="0015273E">
        <w:rPr>
          <w:rFonts w:cs="Times New Roman"/>
          <w:sz w:val="24"/>
          <w:szCs w:val="24"/>
        </w:rPr>
        <w:t xml:space="preserve">for </w:t>
      </w:r>
      <w:r w:rsidR="007701A5" w:rsidRPr="0015273E">
        <w:rPr>
          <w:rFonts w:cs="Times New Roman"/>
          <w:sz w:val="24"/>
          <w:szCs w:val="24"/>
        </w:rPr>
        <w:t xml:space="preserve">patients </w:t>
      </w:r>
      <w:r w:rsidR="00304CD7" w:rsidRPr="0015273E">
        <w:rPr>
          <w:rFonts w:cs="Times New Roman"/>
          <w:sz w:val="24"/>
          <w:szCs w:val="24"/>
        </w:rPr>
        <w:t xml:space="preserve">who </w:t>
      </w:r>
      <w:r w:rsidR="007701A5" w:rsidRPr="0015273E">
        <w:rPr>
          <w:rFonts w:cs="Times New Roman"/>
          <w:sz w:val="24"/>
          <w:szCs w:val="24"/>
        </w:rPr>
        <w:t xml:space="preserve">did and did not undergo surgery (data not shown), suggesting that MDT </w:t>
      </w:r>
      <w:r w:rsidR="008B6342" w:rsidRPr="0015273E">
        <w:rPr>
          <w:rFonts w:cs="Times New Roman"/>
          <w:sz w:val="24"/>
          <w:szCs w:val="24"/>
        </w:rPr>
        <w:t>management</w:t>
      </w:r>
      <w:r w:rsidR="007701A5" w:rsidRPr="0015273E">
        <w:rPr>
          <w:rFonts w:cs="Times New Roman"/>
          <w:sz w:val="24"/>
          <w:szCs w:val="24"/>
        </w:rPr>
        <w:t xml:space="preserve"> is an indicator of improved overall care.</w:t>
      </w:r>
      <w:r w:rsidR="009F55F7" w:rsidRPr="0015273E">
        <w:rPr>
          <w:rFonts w:cs="Times New Roman"/>
          <w:sz w:val="24"/>
          <w:szCs w:val="24"/>
        </w:rPr>
        <w:t xml:space="preserve"> </w:t>
      </w:r>
      <w:r w:rsidR="00197BA4" w:rsidRPr="0015273E">
        <w:rPr>
          <w:rFonts w:cs="Times New Roman"/>
          <w:sz w:val="24"/>
          <w:szCs w:val="24"/>
        </w:rPr>
        <w:t xml:space="preserve"> </w:t>
      </w:r>
      <w:r w:rsidR="006C7F11" w:rsidRPr="0015273E">
        <w:rPr>
          <w:rFonts w:cs="Times New Roman"/>
          <w:sz w:val="24"/>
          <w:szCs w:val="24"/>
        </w:rPr>
        <w:t>A follow-up study</w:t>
      </w:r>
      <w:r w:rsidR="005B7C5A" w:rsidRPr="0015273E">
        <w:rPr>
          <w:rFonts w:cs="Times New Roman"/>
          <w:sz w:val="24"/>
          <w:szCs w:val="24"/>
        </w:rPr>
        <w:t xml:space="preserve"> focussed specifically on multi-disciplinary care</w:t>
      </w:r>
      <w:r w:rsidR="006C7F11" w:rsidRPr="0015273E">
        <w:rPr>
          <w:rFonts w:cs="Times New Roman"/>
          <w:sz w:val="24"/>
          <w:szCs w:val="24"/>
        </w:rPr>
        <w:t xml:space="preserve"> is </w:t>
      </w:r>
      <w:r w:rsidR="005B7C5A" w:rsidRPr="0015273E">
        <w:rPr>
          <w:rFonts w:cs="Times New Roman"/>
          <w:sz w:val="24"/>
          <w:szCs w:val="24"/>
        </w:rPr>
        <w:t>needed</w:t>
      </w:r>
      <w:r w:rsidR="006C7F11" w:rsidRPr="0015273E">
        <w:rPr>
          <w:rFonts w:cs="Times New Roman"/>
          <w:sz w:val="24"/>
          <w:szCs w:val="24"/>
        </w:rPr>
        <w:t xml:space="preserve"> to determine which patients are presented to MDTs and to un</w:t>
      </w:r>
      <w:r w:rsidR="00197BA4" w:rsidRPr="0015273E">
        <w:rPr>
          <w:rFonts w:cs="Times New Roman"/>
          <w:sz w:val="24"/>
          <w:szCs w:val="24"/>
        </w:rPr>
        <w:t xml:space="preserve">derstand the consequences of </w:t>
      </w:r>
      <w:r w:rsidR="005B7C5A" w:rsidRPr="0015273E">
        <w:rPr>
          <w:rFonts w:cs="Times New Roman"/>
          <w:sz w:val="24"/>
          <w:szCs w:val="24"/>
        </w:rPr>
        <w:t xml:space="preserve">not being </w:t>
      </w:r>
      <w:r w:rsidR="00197BA4" w:rsidRPr="0015273E">
        <w:rPr>
          <w:rFonts w:cs="Times New Roman"/>
          <w:sz w:val="24"/>
          <w:szCs w:val="24"/>
        </w:rPr>
        <w:t>pres</w:t>
      </w:r>
      <w:r w:rsidR="005B7C5A" w:rsidRPr="0015273E">
        <w:rPr>
          <w:rFonts w:cs="Times New Roman"/>
          <w:sz w:val="24"/>
          <w:szCs w:val="24"/>
        </w:rPr>
        <w:t>ented</w:t>
      </w:r>
      <w:r w:rsidR="006C7F11" w:rsidRPr="0015273E">
        <w:rPr>
          <w:rFonts w:cs="Times New Roman"/>
          <w:sz w:val="24"/>
          <w:szCs w:val="24"/>
        </w:rPr>
        <w:t xml:space="preserve"> to a specialist MDT in a high-volume hospital.</w:t>
      </w:r>
    </w:p>
    <w:p w:rsidR="002A2CEA" w:rsidRPr="0015273E" w:rsidRDefault="002A2CEA" w:rsidP="0015273E">
      <w:pPr>
        <w:jc w:val="both"/>
        <w:rPr>
          <w:rFonts w:cs="Times New Roman"/>
          <w:sz w:val="24"/>
          <w:szCs w:val="24"/>
        </w:rPr>
      </w:pPr>
      <w:r w:rsidRPr="0015273E">
        <w:rPr>
          <w:rFonts w:cs="Times New Roman"/>
          <w:sz w:val="24"/>
          <w:szCs w:val="24"/>
        </w:rPr>
        <w:t xml:space="preserve">Given the challenges of </w:t>
      </w:r>
      <w:r w:rsidR="00163E67" w:rsidRPr="0015273E">
        <w:rPr>
          <w:rFonts w:cs="Times New Roman"/>
          <w:sz w:val="24"/>
          <w:szCs w:val="24"/>
        </w:rPr>
        <w:t xml:space="preserve">pancreatic cancer </w:t>
      </w:r>
      <w:r w:rsidRPr="0015273E">
        <w:rPr>
          <w:rFonts w:cs="Times New Roman"/>
          <w:sz w:val="24"/>
          <w:szCs w:val="24"/>
        </w:rPr>
        <w:t xml:space="preserve">surgery and </w:t>
      </w:r>
      <w:r w:rsidR="000D6AED" w:rsidRPr="0015273E">
        <w:rPr>
          <w:rFonts w:cs="Times New Roman"/>
          <w:sz w:val="24"/>
          <w:szCs w:val="24"/>
        </w:rPr>
        <w:t xml:space="preserve">its </w:t>
      </w:r>
      <w:r w:rsidR="00304CD7" w:rsidRPr="0015273E">
        <w:rPr>
          <w:rFonts w:cs="Times New Roman"/>
          <w:sz w:val="24"/>
          <w:szCs w:val="24"/>
        </w:rPr>
        <w:t xml:space="preserve">subsequent </w:t>
      </w:r>
      <w:r w:rsidRPr="0015273E">
        <w:rPr>
          <w:rFonts w:cs="Times New Roman"/>
          <w:sz w:val="24"/>
          <w:szCs w:val="24"/>
        </w:rPr>
        <w:t xml:space="preserve">survival </w:t>
      </w:r>
      <w:r w:rsidR="00576ED2" w:rsidRPr="0015273E">
        <w:rPr>
          <w:rFonts w:cs="Times New Roman"/>
          <w:sz w:val="24"/>
          <w:szCs w:val="24"/>
        </w:rPr>
        <w:t xml:space="preserve">even after </w:t>
      </w:r>
      <w:r w:rsidR="000D6AED" w:rsidRPr="0015273E">
        <w:rPr>
          <w:rFonts w:cs="Times New Roman"/>
          <w:sz w:val="24"/>
          <w:szCs w:val="24"/>
        </w:rPr>
        <w:t>potentially curative resection</w:t>
      </w:r>
      <w:r w:rsidRPr="0015273E">
        <w:rPr>
          <w:rFonts w:cs="Times New Roman"/>
          <w:sz w:val="24"/>
          <w:szCs w:val="24"/>
        </w:rPr>
        <w:t>, it is appropriate that</w:t>
      </w:r>
      <w:r w:rsidR="000D6AED" w:rsidRPr="0015273E">
        <w:rPr>
          <w:rFonts w:cs="Times New Roman"/>
          <w:sz w:val="24"/>
          <w:szCs w:val="24"/>
        </w:rPr>
        <w:t xml:space="preserve"> consideration of quality</w:t>
      </w:r>
      <w:r w:rsidR="004A68E2" w:rsidRPr="0015273E">
        <w:rPr>
          <w:rFonts w:cs="Times New Roman"/>
          <w:sz w:val="24"/>
          <w:szCs w:val="24"/>
        </w:rPr>
        <w:t>-</w:t>
      </w:r>
      <w:r w:rsidR="000D6AED" w:rsidRPr="0015273E">
        <w:rPr>
          <w:rFonts w:cs="Times New Roman"/>
          <w:sz w:val="24"/>
          <w:szCs w:val="24"/>
        </w:rPr>
        <w:t>of</w:t>
      </w:r>
      <w:r w:rsidR="004A68E2" w:rsidRPr="0015273E">
        <w:rPr>
          <w:rFonts w:cs="Times New Roman"/>
          <w:sz w:val="24"/>
          <w:szCs w:val="24"/>
        </w:rPr>
        <w:t>-</w:t>
      </w:r>
      <w:r w:rsidR="000D6AED" w:rsidRPr="0015273E">
        <w:rPr>
          <w:rFonts w:cs="Times New Roman"/>
          <w:sz w:val="24"/>
          <w:szCs w:val="24"/>
        </w:rPr>
        <w:t xml:space="preserve">life and other </w:t>
      </w:r>
      <w:r w:rsidRPr="0015273E">
        <w:rPr>
          <w:rFonts w:cs="Times New Roman"/>
          <w:sz w:val="24"/>
          <w:szCs w:val="24"/>
        </w:rPr>
        <w:t>p</w:t>
      </w:r>
      <w:r w:rsidR="00AE321F" w:rsidRPr="0015273E">
        <w:rPr>
          <w:rFonts w:cs="Times New Roman"/>
          <w:sz w:val="24"/>
          <w:szCs w:val="24"/>
        </w:rPr>
        <w:t>atient factor</w:t>
      </w:r>
      <w:r w:rsidR="009515E1" w:rsidRPr="0015273E">
        <w:rPr>
          <w:rFonts w:cs="Times New Roman"/>
          <w:sz w:val="24"/>
          <w:szCs w:val="24"/>
        </w:rPr>
        <w:t xml:space="preserve">s </w:t>
      </w:r>
      <w:r w:rsidR="00576ED2" w:rsidRPr="0015273E">
        <w:rPr>
          <w:rFonts w:cs="Times New Roman"/>
          <w:sz w:val="24"/>
          <w:szCs w:val="24"/>
        </w:rPr>
        <w:t xml:space="preserve">influence </w:t>
      </w:r>
      <w:r w:rsidR="000D6AED" w:rsidRPr="0015273E">
        <w:rPr>
          <w:rFonts w:cs="Times New Roman"/>
          <w:sz w:val="24"/>
          <w:szCs w:val="24"/>
        </w:rPr>
        <w:t>the decision to proceed to recommending resection.</w:t>
      </w:r>
      <w:r w:rsidR="004A68E2" w:rsidRPr="0015273E">
        <w:rPr>
          <w:rFonts w:cs="Times New Roman"/>
          <w:sz w:val="24"/>
          <w:szCs w:val="24"/>
        </w:rPr>
        <w:t xml:space="preserve"> </w:t>
      </w:r>
      <w:r w:rsidR="00576ED2" w:rsidRPr="0015273E">
        <w:rPr>
          <w:rFonts w:cs="Times New Roman"/>
          <w:sz w:val="24"/>
          <w:szCs w:val="24"/>
        </w:rPr>
        <w:t xml:space="preserve">In keeping with this, we found that </w:t>
      </w:r>
      <w:r w:rsidR="00CE79CA" w:rsidRPr="0015273E">
        <w:rPr>
          <w:rFonts w:cs="Times New Roman"/>
          <w:sz w:val="24"/>
          <w:szCs w:val="24"/>
        </w:rPr>
        <w:t xml:space="preserve">age, poor performance status or the presence of comorbidities were given as the reason for surgery not to proceed in patients with potentially resectable disease. </w:t>
      </w:r>
      <w:r w:rsidR="00CD2C8B" w:rsidRPr="0015273E">
        <w:rPr>
          <w:rFonts w:cs="Times New Roman"/>
          <w:sz w:val="24"/>
          <w:szCs w:val="24"/>
        </w:rPr>
        <w:t>Our results</w:t>
      </w:r>
      <w:r w:rsidR="00371C37" w:rsidRPr="0015273E">
        <w:rPr>
          <w:rFonts w:cs="Times New Roman"/>
          <w:sz w:val="24"/>
          <w:szCs w:val="24"/>
        </w:rPr>
        <w:t xml:space="preserve"> </w:t>
      </w:r>
      <w:r w:rsidR="006E620B" w:rsidRPr="0015273E">
        <w:rPr>
          <w:rFonts w:cs="Times New Roman"/>
          <w:sz w:val="24"/>
          <w:szCs w:val="24"/>
        </w:rPr>
        <w:t>may</w:t>
      </w:r>
      <w:r w:rsidR="00371C37" w:rsidRPr="0015273E">
        <w:rPr>
          <w:rFonts w:cs="Times New Roman"/>
          <w:sz w:val="24"/>
          <w:szCs w:val="24"/>
        </w:rPr>
        <w:t>, however,</w:t>
      </w:r>
      <w:r w:rsidR="00CD2C8B" w:rsidRPr="0015273E">
        <w:rPr>
          <w:rFonts w:cs="Times New Roman"/>
          <w:sz w:val="24"/>
          <w:szCs w:val="24"/>
        </w:rPr>
        <w:t xml:space="preserve"> indicate</w:t>
      </w:r>
      <w:r w:rsidRPr="0015273E">
        <w:rPr>
          <w:rFonts w:cs="Times New Roman"/>
          <w:sz w:val="24"/>
          <w:szCs w:val="24"/>
        </w:rPr>
        <w:t xml:space="preserve"> that in some cases older patients may be considered to have non</w:t>
      </w:r>
      <w:r w:rsidR="000D5F8C" w:rsidRPr="0015273E">
        <w:rPr>
          <w:rFonts w:cs="Times New Roman"/>
          <w:sz w:val="24"/>
          <w:szCs w:val="24"/>
        </w:rPr>
        <w:t>-</w:t>
      </w:r>
      <w:r w:rsidRPr="0015273E">
        <w:rPr>
          <w:rFonts w:cs="Times New Roman"/>
          <w:sz w:val="24"/>
          <w:szCs w:val="24"/>
        </w:rPr>
        <w:t>resectable disease by default</w:t>
      </w:r>
      <w:r w:rsidR="00BB5A41" w:rsidRPr="0015273E">
        <w:rPr>
          <w:rFonts w:cs="Times New Roman"/>
          <w:sz w:val="24"/>
          <w:szCs w:val="24"/>
        </w:rPr>
        <w:t xml:space="preserve"> and without</w:t>
      </w:r>
      <w:r w:rsidR="00CE79CA" w:rsidRPr="0015273E">
        <w:rPr>
          <w:rFonts w:cs="Times New Roman"/>
          <w:sz w:val="24"/>
          <w:szCs w:val="24"/>
        </w:rPr>
        <w:t xml:space="preserve"> adequate staging or</w:t>
      </w:r>
      <w:r w:rsidR="00BB5A41" w:rsidRPr="0015273E">
        <w:rPr>
          <w:rFonts w:cs="Times New Roman"/>
          <w:sz w:val="24"/>
          <w:szCs w:val="24"/>
        </w:rPr>
        <w:t xml:space="preserve"> review by an expert team</w:t>
      </w:r>
      <w:r w:rsidR="00F2422B" w:rsidRPr="0015273E">
        <w:rPr>
          <w:rFonts w:cs="Times New Roman"/>
          <w:sz w:val="24"/>
          <w:szCs w:val="24"/>
        </w:rPr>
        <w:t xml:space="preserve">. </w:t>
      </w:r>
      <w:r w:rsidR="00F2422B" w:rsidRPr="0015273E">
        <w:rPr>
          <w:rFonts w:cs="Times New Roman"/>
          <w:sz w:val="24"/>
          <w:szCs w:val="24"/>
        </w:rPr>
        <w:lastRenderedPageBreak/>
        <w:t>I</w:t>
      </w:r>
      <w:r w:rsidR="00371C37" w:rsidRPr="0015273E">
        <w:rPr>
          <w:rFonts w:cs="Times New Roman"/>
          <w:sz w:val="24"/>
          <w:szCs w:val="24"/>
        </w:rPr>
        <w:t>n the absence of poor performance status or significant comorbidities age is not necessarily a contraindication to surgery</w:t>
      </w:r>
      <w:hyperlink w:anchor="_ENREF_40" w:tooltip="He, 2015 #6537" w:history="1">
        <w:r w:rsidR="00F45E02" w:rsidRPr="0015273E">
          <w:rPr>
            <w:rFonts w:cs="Times New Roman"/>
            <w:sz w:val="24"/>
            <w:szCs w:val="24"/>
          </w:rPr>
          <w:fldChar w:fldCharType="begin">
            <w:fldData xml:space="preserve">PEVuZE5vdGU+PENpdGU+PEF1dGhvcj5IZTwvQXV0aG9yPjxZZWFyPjIwMTU8L1llYXI+PFJlY051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PEVuZE5vdGU+PENpdGU+PEF1dGhvcj5IZTwvQXV0aG9yPjxZZWFyPjIwMTU8L1llYXI+PFJlY051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F45E02" w:rsidRPr="0015273E">
          <w:rPr>
            <w:rFonts w:cs="Times New Roman"/>
            <w:sz w:val="24"/>
            <w:szCs w:val="24"/>
          </w:rPr>
        </w:r>
        <w:r w:rsidR="00F45E02" w:rsidRPr="0015273E">
          <w:rPr>
            <w:rFonts w:cs="Times New Roman"/>
            <w:sz w:val="24"/>
            <w:szCs w:val="24"/>
          </w:rPr>
          <w:fldChar w:fldCharType="separate"/>
        </w:r>
        <w:r w:rsidR="00F45E02" w:rsidRPr="0015273E">
          <w:rPr>
            <w:rFonts w:cs="Times New Roman"/>
            <w:noProof/>
            <w:sz w:val="24"/>
            <w:szCs w:val="24"/>
            <w:vertAlign w:val="superscript"/>
          </w:rPr>
          <w:t>40</w:t>
        </w:r>
        <w:r w:rsidR="00F45E02" w:rsidRPr="0015273E">
          <w:rPr>
            <w:rFonts w:cs="Times New Roman"/>
            <w:sz w:val="24"/>
            <w:szCs w:val="24"/>
          </w:rPr>
          <w:fldChar w:fldCharType="end"/>
        </w:r>
      </w:hyperlink>
      <w:r w:rsidR="004A68E2" w:rsidRPr="0015273E">
        <w:rPr>
          <w:rFonts w:cs="Times New Roman"/>
          <w:sz w:val="24"/>
          <w:szCs w:val="24"/>
        </w:rPr>
        <w:t xml:space="preserve"> </w:t>
      </w:r>
      <w:r w:rsidR="000D6AED" w:rsidRPr="0015273E">
        <w:rPr>
          <w:rFonts w:cs="Times New Roman"/>
          <w:sz w:val="24"/>
          <w:szCs w:val="24"/>
        </w:rPr>
        <w:t>and may indicate a nihilistic attitude amongst some clinicians.</w:t>
      </w:r>
      <w:hyperlink w:anchor="_ENREF_41" w:tooltip="Chang, 2008 #3936" w:history="1">
        <w:r w:rsidR="00F45E02" w:rsidRPr="0015273E">
          <w:rPr>
            <w:rFonts w:cs="Times New Roman"/>
            <w:sz w:val="24"/>
            <w:szCs w:val="24"/>
          </w:rPr>
          <w:fldChar w:fldCharType="begin">
            <w:fldData xml:space="preserve">PEVuZE5vdGU+PENpdGU+PEF1dGhvcj5DaGFuZzwvQXV0aG9yPjxZZWFyPjIwMDg8L1llYXI+PFJl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PEVuZE5vdGU+PENpdGU+PEF1dGhvcj5DaGFuZzwvQXV0aG9yPjxZZWFyPjIwMDg8L1llYXI+PFJl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F45E02" w:rsidRPr="0015273E">
          <w:rPr>
            <w:rFonts w:cs="Times New Roman"/>
            <w:sz w:val="24"/>
            <w:szCs w:val="24"/>
          </w:rPr>
        </w:r>
        <w:r w:rsidR="00F45E02" w:rsidRPr="0015273E">
          <w:rPr>
            <w:rFonts w:cs="Times New Roman"/>
            <w:sz w:val="24"/>
            <w:szCs w:val="24"/>
          </w:rPr>
          <w:fldChar w:fldCharType="separate"/>
        </w:r>
        <w:r w:rsidR="00F45E02" w:rsidRPr="0015273E">
          <w:rPr>
            <w:rFonts w:cs="Times New Roman"/>
            <w:noProof/>
            <w:sz w:val="24"/>
            <w:szCs w:val="24"/>
            <w:vertAlign w:val="superscript"/>
          </w:rPr>
          <w:t>41</w:t>
        </w:r>
        <w:r w:rsidR="00F45E02" w:rsidRPr="0015273E">
          <w:rPr>
            <w:rFonts w:cs="Times New Roman"/>
            <w:sz w:val="24"/>
            <w:szCs w:val="24"/>
          </w:rPr>
          <w:fldChar w:fldCharType="end"/>
        </w:r>
      </w:hyperlink>
      <w:r w:rsidR="004C1E0B" w:rsidRPr="0015273E">
        <w:rPr>
          <w:rFonts w:cs="Times New Roman"/>
          <w:sz w:val="24"/>
          <w:szCs w:val="24"/>
        </w:rPr>
        <w:t xml:space="preserve"> </w:t>
      </w:r>
      <w:r w:rsidR="007D7C97" w:rsidRPr="0015273E">
        <w:rPr>
          <w:rFonts w:cs="Times New Roman"/>
          <w:sz w:val="24"/>
          <w:szCs w:val="24"/>
        </w:rPr>
        <w:t>This emphasises the importance of a full staging work</w:t>
      </w:r>
      <w:r w:rsidR="00CE79CA" w:rsidRPr="0015273E">
        <w:rPr>
          <w:rFonts w:cs="Times New Roman"/>
          <w:sz w:val="24"/>
          <w:szCs w:val="24"/>
        </w:rPr>
        <w:t xml:space="preserve"> </w:t>
      </w:r>
      <w:r w:rsidR="008936E2" w:rsidRPr="0015273E">
        <w:rPr>
          <w:rFonts w:cs="Times New Roman"/>
          <w:sz w:val="24"/>
          <w:szCs w:val="24"/>
        </w:rPr>
        <w:t>up so that patients can make informed decisions about their treatment, irrespective of their age.</w:t>
      </w:r>
    </w:p>
    <w:p w:rsidR="003455D9" w:rsidRPr="0015273E" w:rsidRDefault="00A85716" w:rsidP="0015273E">
      <w:pPr>
        <w:jc w:val="both"/>
        <w:rPr>
          <w:rFonts w:cs="Times New Roman"/>
          <w:sz w:val="24"/>
          <w:szCs w:val="24"/>
        </w:rPr>
      </w:pPr>
      <w:hyperlink w:anchor="_ENREF_34" w:tooltip="Prades, 2014 #5791" w:history="1"/>
      <w:r w:rsidR="003455D9" w:rsidRPr="0015273E">
        <w:rPr>
          <w:rFonts w:cs="Times New Roman"/>
          <w:sz w:val="24"/>
          <w:szCs w:val="24"/>
        </w:rPr>
        <w:t xml:space="preserve">Major strengths of our study include the large population-based sample and the comprehensive data collected. However, our classification of clinical disease stage as confined to the pancreas, locally advanced or metastatic disease, did not allow for the separate classification of borderline resectable disease. </w:t>
      </w:r>
      <w:r w:rsidR="00B749A5" w:rsidRPr="0015273E">
        <w:rPr>
          <w:rFonts w:cs="Times New Roman"/>
          <w:sz w:val="24"/>
          <w:szCs w:val="24"/>
        </w:rPr>
        <w:t xml:space="preserve">Pancreatic cancers are categorised on a continuum from resectable to unresectable according to </w:t>
      </w:r>
      <w:r w:rsidR="00D6748A" w:rsidRPr="0015273E">
        <w:rPr>
          <w:rFonts w:cs="Times New Roman"/>
          <w:sz w:val="24"/>
          <w:szCs w:val="24"/>
        </w:rPr>
        <w:t xml:space="preserve">involvement of </w:t>
      </w:r>
      <w:r w:rsidR="00B749A5" w:rsidRPr="0015273E">
        <w:rPr>
          <w:rFonts w:cs="Times New Roman"/>
          <w:sz w:val="24"/>
          <w:szCs w:val="24"/>
        </w:rPr>
        <w:t>adjacent structures and the presence of distant metastases</w:t>
      </w:r>
      <w:r w:rsidR="008364F8" w:rsidRPr="0015273E">
        <w:rPr>
          <w:rFonts w:cs="Times New Roman"/>
          <w:sz w:val="24"/>
          <w:szCs w:val="24"/>
        </w:rPr>
        <w:fldChar w:fldCharType="begin">
          <w:fldData xml:space="preserve">PEVuZE5vdGU+PENpdGU+PEF1dGhvcj5SeWFuPC9BdXRob3I+PFllYXI+MjAxNDwvWWVhcj48UmVj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PEVuZE5vdGU+PENpdGU+PEF1dGhvcj5SeWFuPC9BdXRob3I+PFllYXI+MjAxNDwvWWVhcj48UmVj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8364F8" w:rsidRPr="0015273E">
        <w:rPr>
          <w:rFonts w:cs="Times New Roman"/>
          <w:sz w:val="24"/>
          <w:szCs w:val="24"/>
        </w:rPr>
      </w:r>
      <w:r w:rsidR="008364F8" w:rsidRPr="0015273E">
        <w:rPr>
          <w:rFonts w:cs="Times New Roman"/>
          <w:sz w:val="24"/>
          <w:szCs w:val="24"/>
        </w:rPr>
        <w:fldChar w:fldCharType="separate"/>
      </w:r>
      <w:hyperlink w:anchor="_ENREF_32" w:tooltip="Ryan, 2014 #6472" w:history="1">
        <w:r w:rsidR="00F45E02" w:rsidRPr="0015273E">
          <w:rPr>
            <w:rFonts w:cs="Times New Roman"/>
            <w:noProof/>
            <w:sz w:val="24"/>
            <w:szCs w:val="24"/>
            <w:vertAlign w:val="superscript"/>
          </w:rPr>
          <w:t>32</w:t>
        </w:r>
      </w:hyperlink>
      <w:r w:rsidR="00F45E02" w:rsidRPr="0015273E">
        <w:rPr>
          <w:rFonts w:cs="Times New Roman"/>
          <w:noProof/>
          <w:sz w:val="24"/>
          <w:szCs w:val="24"/>
          <w:vertAlign w:val="superscript"/>
        </w:rPr>
        <w:t xml:space="preserve">, </w:t>
      </w:r>
      <w:hyperlink w:anchor="_ENREF_42" w:tooltip="Callery, 2009 #6482" w:history="1">
        <w:r w:rsidR="00F45E02" w:rsidRPr="0015273E">
          <w:rPr>
            <w:rFonts w:cs="Times New Roman"/>
            <w:noProof/>
            <w:sz w:val="24"/>
            <w:szCs w:val="24"/>
            <w:vertAlign w:val="superscript"/>
          </w:rPr>
          <w:t>42</w:t>
        </w:r>
      </w:hyperlink>
      <w:r w:rsidR="008364F8" w:rsidRPr="0015273E">
        <w:rPr>
          <w:rFonts w:cs="Times New Roman"/>
          <w:sz w:val="24"/>
          <w:szCs w:val="24"/>
        </w:rPr>
        <w:fldChar w:fldCharType="end"/>
      </w:r>
      <w:r w:rsidR="00B749A5" w:rsidRPr="0015273E">
        <w:rPr>
          <w:rFonts w:cs="Times New Roman"/>
          <w:sz w:val="24"/>
          <w:szCs w:val="24"/>
        </w:rPr>
        <w:t xml:space="preserve"> but this categorization was performed by numerous surgeons in this study</w:t>
      </w:r>
      <w:r w:rsidR="00304CD7" w:rsidRPr="0015273E">
        <w:rPr>
          <w:rFonts w:cs="Times New Roman"/>
          <w:sz w:val="24"/>
          <w:szCs w:val="24"/>
        </w:rPr>
        <w:t xml:space="preserve"> and may not be consistent</w:t>
      </w:r>
      <w:r w:rsidR="00B749A5" w:rsidRPr="0015273E">
        <w:rPr>
          <w:rFonts w:cs="Times New Roman"/>
          <w:sz w:val="24"/>
          <w:szCs w:val="24"/>
        </w:rPr>
        <w:t>.</w:t>
      </w:r>
      <w:r w:rsidR="004E0944" w:rsidRPr="0015273E">
        <w:rPr>
          <w:rFonts w:cs="Times New Roman"/>
          <w:sz w:val="24"/>
          <w:szCs w:val="24"/>
        </w:rPr>
        <w:t xml:space="preserve"> </w:t>
      </w:r>
      <w:r w:rsidR="006C7F11" w:rsidRPr="0015273E">
        <w:rPr>
          <w:rFonts w:cs="Times New Roman"/>
          <w:sz w:val="24"/>
          <w:szCs w:val="24"/>
        </w:rPr>
        <w:t>I</w:t>
      </w:r>
      <w:r w:rsidR="006A45CE" w:rsidRPr="0015273E">
        <w:rPr>
          <w:rFonts w:cs="Times New Roman"/>
          <w:sz w:val="24"/>
          <w:szCs w:val="24"/>
        </w:rPr>
        <w:t xml:space="preserve">nternational more robust </w:t>
      </w:r>
      <w:r w:rsidR="006C7F11" w:rsidRPr="0015273E">
        <w:rPr>
          <w:rFonts w:cs="Times New Roman"/>
          <w:sz w:val="24"/>
          <w:szCs w:val="24"/>
        </w:rPr>
        <w:t xml:space="preserve">criteria for defining </w:t>
      </w:r>
      <w:r w:rsidR="006A45CE" w:rsidRPr="0015273E">
        <w:rPr>
          <w:rFonts w:cs="Times New Roman"/>
          <w:sz w:val="24"/>
          <w:szCs w:val="24"/>
        </w:rPr>
        <w:t>resectable disease</w:t>
      </w:r>
      <w:r w:rsidR="00304CD7" w:rsidRPr="0015273E">
        <w:rPr>
          <w:rFonts w:cs="Times New Roman"/>
          <w:sz w:val="24"/>
          <w:szCs w:val="24"/>
        </w:rPr>
        <w:t xml:space="preserve"> </w:t>
      </w:r>
      <w:r w:rsidR="006C7F11" w:rsidRPr="0015273E">
        <w:rPr>
          <w:rFonts w:cs="Times New Roman"/>
          <w:sz w:val="24"/>
          <w:szCs w:val="24"/>
        </w:rPr>
        <w:t xml:space="preserve">were </w:t>
      </w:r>
      <w:r w:rsidR="00304CD7" w:rsidRPr="0015273E">
        <w:rPr>
          <w:rFonts w:cs="Times New Roman"/>
          <w:sz w:val="24"/>
          <w:szCs w:val="24"/>
        </w:rPr>
        <w:t>introduced after the study period</w:t>
      </w:r>
      <w:r w:rsidR="006A45CE" w:rsidRPr="0015273E">
        <w:rPr>
          <w:rFonts w:cs="Times New Roman"/>
          <w:sz w:val="24"/>
          <w:szCs w:val="24"/>
        </w:rPr>
        <w:t>.</w:t>
      </w:r>
      <w:r w:rsidR="006B7CAA" w:rsidRPr="0015273E">
        <w:rPr>
          <w:rFonts w:cs="Times New Roman"/>
          <w:sz w:val="24"/>
          <w:szCs w:val="24"/>
        </w:rPr>
        <w:fldChar w:fldCharType="begin">
          <w:fldData xml:space="preserve">PEVuZE5vdGU+PENpdGU+PEF1dGhvcj5OQ0NOPC9BdXRob3I+PFllYXI+MjAxNDwvWWVhcj48UmVj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ZXJpb2RpY2FsPjxmdWxsLXRpdGxlPkFubiBPbmNvbDwvZnVsbC10aXRsZT48L3BlcmlvZGljYWw+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</w:fldData>
        </w:fldChar>
      </w:r>
      <w:r w:rsidR="00F45E02" w:rsidRPr="0015273E">
        <w:rPr>
          <w:rFonts w:cs="Times New Roman"/>
          <w:sz w:val="24"/>
          <w:szCs w:val="24"/>
        </w:rPr>
        <w:instrText xml:space="preserve"> ADDIN EN.CITE </w:instrText>
      </w:r>
      <w:r w:rsidR="00F45E02" w:rsidRPr="0015273E">
        <w:rPr>
          <w:rFonts w:cs="Times New Roman"/>
          <w:sz w:val="24"/>
          <w:szCs w:val="24"/>
        </w:rPr>
        <w:fldChar w:fldCharType="begin">
          <w:fldData xml:space="preserve">PEVuZE5vdGU+PENpdGU+PEF1dGhvcj5OQ0NOPC9BdXRob3I+PFllYXI+MjAxNDwvWWVhcj48UmVj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ZXJpb2RpY2FsPjxmdWxsLXRpdGxlPkFubiBPbmNvbDwvZnVsbC10aXRsZT48L3BlcmlvZGljYWw+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</w:fldData>
        </w:fldChar>
      </w:r>
      <w:r w:rsidR="00F45E02" w:rsidRPr="0015273E">
        <w:rPr>
          <w:rFonts w:cs="Times New Roman"/>
          <w:sz w:val="24"/>
          <w:szCs w:val="24"/>
        </w:rPr>
        <w:instrText xml:space="preserve"> ADDIN EN.CITE.DATA </w:instrText>
      </w:r>
      <w:r w:rsidR="00F45E02" w:rsidRPr="0015273E">
        <w:rPr>
          <w:rFonts w:cs="Times New Roman"/>
          <w:sz w:val="24"/>
          <w:szCs w:val="24"/>
        </w:rPr>
      </w:r>
      <w:r w:rsidR="00F45E02" w:rsidRPr="0015273E">
        <w:rPr>
          <w:rFonts w:cs="Times New Roman"/>
          <w:sz w:val="24"/>
          <w:szCs w:val="24"/>
        </w:rPr>
        <w:fldChar w:fldCharType="end"/>
      </w:r>
      <w:r w:rsidR="006B7CAA" w:rsidRPr="0015273E">
        <w:rPr>
          <w:rFonts w:cs="Times New Roman"/>
          <w:sz w:val="24"/>
          <w:szCs w:val="24"/>
        </w:rPr>
      </w:r>
      <w:r w:rsidR="006B7CAA" w:rsidRPr="0015273E">
        <w:rPr>
          <w:rFonts w:cs="Times New Roman"/>
          <w:sz w:val="24"/>
          <w:szCs w:val="24"/>
        </w:rPr>
        <w:fldChar w:fldCharType="separate"/>
      </w:r>
      <w:hyperlink w:anchor="_ENREF_12" w:tooltip="NCCN, 2014 #3381" w:history="1">
        <w:r w:rsidR="00F45E02" w:rsidRPr="0015273E">
          <w:rPr>
            <w:rFonts w:cs="Times New Roman"/>
            <w:noProof/>
            <w:sz w:val="24"/>
            <w:szCs w:val="24"/>
            <w:vertAlign w:val="superscript"/>
          </w:rPr>
          <w:t>12</w:t>
        </w:r>
      </w:hyperlink>
      <w:r w:rsidR="00F45E02" w:rsidRPr="0015273E">
        <w:rPr>
          <w:rFonts w:cs="Times New Roman"/>
          <w:noProof/>
          <w:sz w:val="24"/>
          <w:szCs w:val="24"/>
          <w:vertAlign w:val="superscript"/>
        </w:rPr>
        <w:t xml:space="preserve">, </w:t>
      </w:r>
      <w:hyperlink w:anchor="_ENREF_43" w:tooltip="Seufferlein, 2012 #4327" w:history="1">
        <w:r w:rsidR="00F45E02" w:rsidRPr="0015273E">
          <w:rPr>
            <w:rFonts w:cs="Times New Roman"/>
            <w:noProof/>
            <w:sz w:val="24"/>
            <w:szCs w:val="24"/>
            <w:vertAlign w:val="superscript"/>
          </w:rPr>
          <w:t>43</w:t>
        </w:r>
      </w:hyperlink>
      <w:r w:rsidR="006B7CAA" w:rsidRPr="0015273E">
        <w:rPr>
          <w:rFonts w:cs="Times New Roman"/>
          <w:sz w:val="24"/>
          <w:szCs w:val="24"/>
        </w:rPr>
        <w:fldChar w:fldCharType="end"/>
      </w:r>
      <w:r w:rsidR="006A45CE" w:rsidRPr="0015273E">
        <w:rPr>
          <w:rFonts w:cs="Times New Roman"/>
          <w:sz w:val="24"/>
          <w:szCs w:val="24"/>
        </w:rPr>
        <w:t xml:space="preserve"> </w:t>
      </w:r>
      <w:r w:rsidR="00BA1A55" w:rsidRPr="0015273E">
        <w:rPr>
          <w:rFonts w:cs="Times New Roman"/>
          <w:sz w:val="24"/>
          <w:szCs w:val="24"/>
        </w:rPr>
        <w:t xml:space="preserve">It </w:t>
      </w:r>
      <w:r w:rsidR="00D6748A" w:rsidRPr="0015273E">
        <w:rPr>
          <w:rFonts w:cs="Times New Roman"/>
          <w:sz w:val="24"/>
          <w:szCs w:val="24"/>
        </w:rPr>
        <w:t xml:space="preserve">is </w:t>
      </w:r>
      <w:r w:rsidR="00BA1A55" w:rsidRPr="0015273E">
        <w:rPr>
          <w:rFonts w:cs="Times New Roman"/>
          <w:sz w:val="24"/>
          <w:szCs w:val="24"/>
        </w:rPr>
        <w:t xml:space="preserve">also </w:t>
      </w:r>
      <w:r w:rsidR="00D6748A" w:rsidRPr="0015273E">
        <w:rPr>
          <w:rFonts w:cs="Times New Roman"/>
          <w:sz w:val="24"/>
          <w:szCs w:val="24"/>
        </w:rPr>
        <w:t xml:space="preserve">possible that at least some of the associations </w:t>
      </w:r>
      <w:r w:rsidR="007701A5" w:rsidRPr="0015273E">
        <w:rPr>
          <w:rFonts w:cs="Times New Roman"/>
          <w:sz w:val="24"/>
          <w:szCs w:val="24"/>
        </w:rPr>
        <w:t xml:space="preserve">with </w:t>
      </w:r>
      <w:r w:rsidR="00BA1A55" w:rsidRPr="0015273E">
        <w:rPr>
          <w:rFonts w:cs="Times New Roman"/>
          <w:sz w:val="24"/>
          <w:szCs w:val="24"/>
        </w:rPr>
        <w:t>hospital volume</w:t>
      </w:r>
      <w:r w:rsidR="00C9284F" w:rsidRPr="0015273E">
        <w:rPr>
          <w:rFonts w:cs="Times New Roman"/>
          <w:sz w:val="24"/>
          <w:szCs w:val="24"/>
        </w:rPr>
        <w:t xml:space="preserve">, laparaoscopy and </w:t>
      </w:r>
      <w:r w:rsidR="000F49F6" w:rsidRPr="0015273E">
        <w:rPr>
          <w:rFonts w:cs="Times New Roman"/>
          <w:sz w:val="24"/>
          <w:szCs w:val="24"/>
        </w:rPr>
        <w:t xml:space="preserve">hepatobiliary surgeon review </w:t>
      </w:r>
      <w:r w:rsidR="00CE79CA" w:rsidRPr="0015273E">
        <w:rPr>
          <w:rFonts w:cs="Times New Roman"/>
          <w:sz w:val="24"/>
          <w:szCs w:val="24"/>
        </w:rPr>
        <w:t xml:space="preserve">arose </w:t>
      </w:r>
      <w:r w:rsidR="00BA1A55" w:rsidRPr="0015273E">
        <w:rPr>
          <w:rFonts w:cs="Times New Roman"/>
          <w:sz w:val="24"/>
          <w:szCs w:val="24"/>
        </w:rPr>
        <w:t>due to reverse-causality</w:t>
      </w:r>
      <w:r w:rsidR="004E0944" w:rsidRPr="0015273E">
        <w:rPr>
          <w:rFonts w:cs="Times New Roman"/>
          <w:sz w:val="24"/>
          <w:szCs w:val="24"/>
        </w:rPr>
        <w:t>.</w:t>
      </w:r>
      <w:r w:rsidR="00A8402C" w:rsidRPr="0015273E">
        <w:rPr>
          <w:rFonts w:cs="Times New Roman"/>
          <w:sz w:val="24"/>
          <w:szCs w:val="24"/>
        </w:rPr>
        <w:t xml:space="preserve"> </w:t>
      </w:r>
    </w:p>
    <w:p w:rsidR="003455D9" w:rsidRPr="0015273E" w:rsidRDefault="003455D9" w:rsidP="0015273E">
      <w:pPr>
        <w:jc w:val="both"/>
        <w:rPr>
          <w:rFonts w:cs="Times New Roman"/>
          <w:sz w:val="24"/>
          <w:szCs w:val="24"/>
        </w:rPr>
      </w:pPr>
      <w:r w:rsidRPr="0015273E">
        <w:rPr>
          <w:rFonts w:cs="Times New Roman"/>
          <w:sz w:val="24"/>
          <w:szCs w:val="24"/>
        </w:rPr>
        <w:t xml:space="preserve">In conclusion this study found </w:t>
      </w:r>
      <w:r w:rsidR="00304CD7" w:rsidRPr="0015273E">
        <w:rPr>
          <w:rFonts w:cs="Times New Roman"/>
          <w:sz w:val="24"/>
          <w:szCs w:val="24"/>
        </w:rPr>
        <w:t xml:space="preserve">disparities </w:t>
      </w:r>
      <w:r w:rsidRPr="0015273E">
        <w:rPr>
          <w:rFonts w:cs="Times New Roman"/>
          <w:sz w:val="24"/>
          <w:szCs w:val="24"/>
        </w:rPr>
        <w:t xml:space="preserve">in survival dependent on where patients live and where and by whom they are managed. </w:t>
      </w:r>
      <w:r w:rsidR="00782162" w:rsidRPr="0015273E">
        <w:rPr>
          <w:rFonts w:cs="Times New Roman"/>
          <w:sz w:val="24"/>
          <w:szCs w:val="24"/>
        </w:rPr>
        <w:t>I</w:t>
      </w:r>
      <w:r w:rsidRPr="0015273E">
        <w:rPr>
          <w:rFonts w:cs="Times New Roman"/>
          <w:sz w:val="24"/>
          <w:szCs w:val="24"/>
        </w:rPr>
        <w:t>nitial accurate clinical staging is a critical element in the provision of optimal management, with access to</w:t>
      </w:r>
      <w:r w:rsidR="00112514" w:rsidRPr="0015273E">
        <w:rPr>
          <w:rFonts w:cs="Times New Roman"/>
          <w:sz w:val="24"/>
          <w:szCs w:val="24"/>
        </w:rPr>
        <w:t xml:space="preserve"> hepatobiliary surgeons,</w:t>
      </w:r>
      <w:r w:rsidRPr="0015273E">
        <w:rPr>
          <w:rFonts w:cs="Times New Roman"/>
          <w:sz w:val="24"/>
          <w:szCs w:val="24"/>
        </w:rPr>
        <w:t xml:space="preserve"> </w:t>
      </w:r>
      <w:r w:rsidR="00112514" w:rsidRPr="0015273E">
        <w:rPr>
          <w:rFonts w:cs="Times New Roman"/>
          <w:sz w:val="24"/>
          <w:szCs w:val="24"/>
        </w:rPr>
        <w:t>high volume specialist facilities and multidisciplinary teams</w:t>
      </w:r>
      <w:r w:rsidRPr="0015273E">
        <w:rPr>
          <w:rFonts w:cs="Times New Roman"/>
          <w:sz w:val="24"/>
          <w:szCs w:val="24"/>
        </w:rPr>
        <w:t xml:space="preserve"> shown to be important. </w:t>
      </w:r>
      <w:r w:rsidR="00CE79CA" w:rsidRPr="0015273E">
        <w:rPr>
          <w:rFonts w:cs="Times New Roman"/>
          <w:sz w:val="24"/>
          <w:szCs w:val="24"/>
        </w:rPr>
        <w:t>Many patients do not meet the</w:t>
      </w:r>
      <w:r w:rsidRPr="0015273E">
        <w:rPr>
          <w:rFonts w:cs="Times New Roman"/>
          <w:sz w:val="24"/>
          <w:szCs w:val="24"/>
        </w:rPr>
        <w:t xml:space="preserve"> guidelines that recommend an early review by a hepatobiliary surgeon and by a MDT, </w:t>
      </w:r>
      <w:r w:rsidR="006A45CE" w:rsidRPr="0015273E">
        <w:rPr>
          <w:rFonts w:cs="Times New Roman"/>
          <w:sz w:val="24"/>
          <w:szCs w:val="24"/>
        </w:rPr>
        <w:t xml:space="preserve">with </w:t>
      </w:r>
      <w:r w:rsidRPr="0015273E">
        <w:rPr>
          <w:rFonts w:cs="Times New Roman"/>
          <w:sz w:val="24"/>
          <w:szCs w:val="24"/>
        </w:rPr>
        <w:t xml:space="preserve">access to these services partly </w:t>
      </w:r>
      <w:r w:rsidR="006A45CE" w:rsidRPr="0015273E">
        <w:rPr>
          <w:rFonts w:cs="Times New Roman"/>
          <w:sz w:val="24"/>
          <w:szCs w:val="24"/>
        </w:rPr>
        <w:t xml:space="preserve">dependent </w:t>
      </w:r>
      <w:r w:rsidRPr="0015273E">
        <w:rPr>
          <w:rFonts w:cs="Times New Roman"/>
          <w:sz w:val="24"/>
          <w:szCs w:val="24"/>
        </w:rPr>
        <w:t xml:space="preserve">on where patients live. </w:t>
      </w:r>
      <w:r w:rsidR="006A45CE" w:rsidRPr="0015273E">
        <w:rPr>
          <w:rFonts w:cs="Times New Roman"/>
          <w:sz w:val="24"/>
          <w:szCs w:val="24"/>
        </w:rPr>
        <w:t xml:space="preserve">Designing health services and referral patterns that ensure </w:t>
      </w:r>
      <w:r w:rsidRPr="0015273E">
        <w:rPr>
          <w:rFonts w:cs="Times New Roman"/>
          <w:sz w:val="24"/>
          <w:szCs w:val="24"/>
        </w:rPr>
        <w:t>all patients</w:t>
      </w:r>
      <w:r w:rsidR="00CE79CA" w:rsidRPr="0015273E">
        <w:rPr>
          <w:rFonts w:cs="Times New Roman"/>
          <w:sz w:val="24"/>
          <w:szCs w:val="24"/>
        </w:rPr>
        <w:t xml:space="preserve"> receive appropriate staging and expert assessment</w:t>
      </w:r>
      <w:r w:rsidR="00E50937" w:rsidRPr="0015273E">
        <w:rPr>
          <w:rFonts w:cs="Times New Roman"/>
          <w:sz w:val="24"/>
          <w:szCs w:val="24"/>
        </w:rPr>
        <w:t>,</w:t>
      </w:r>
      <w:r w:rsidRPr="0015273E">
        <w:rPr>
          <w:rFonts w:cs="Times New Roman"/>
          <w:sz w:val="24"/>
          <w:szCs w:val="24"/>
        </w:rPr>
        <w:t xml:space="preserve"> </w:t>
      </w:r>
      <w:r w:rsidR="006A45CE" w:rsidRPr="0015273E">
        <w:rPr>
          <w:rFonts w:cs="Times New Roman"/>
          <w:sz w:val="24"/>
          <w:szCs w:val="24"/>
        </w:rPr>
        <w:t xml:space="preserve">regardless of where and how they enter the health system, </w:t>
      </w:r>
      <w:r w:rsidRPr="0015273E">
        <w:rPr>
          <w:rFonts w:cs="Times New Roman"/>
          <w:sz w:val="24"/>
          <w:szCs w:val="24"/>
        </w:rPr>
        <w:t>has the potential to lead to improvements in survival.</w:t>
      </w:r>
    </w:p>
    <w:p w:rsidR="00194BD0" w:rsidRPr="0015273E" w:rsidRDefault="00194BD0" w:rsidP="0015273E">
      <w:pPr>
        <w:keepNext/>
        <w:jc w:val="both"/>
        <w:rPr>
          <w:rFonts w:cs="Times New Roman"/>
          <w:b/>
          <w:sz w:val="24"/>
          <w:szCs w:val="24"/>
        </w:rPr>
      </w:pPr>
      <w:r w:rsidRPr="0015273E">
        <w:rPr>
          <w:rFonts w:cs="Times New Roman"/>
          <w:b/>
          <w:sz w:val="24"/>
          <w:szCs w:val="24"/>
        </w:rPr>
        <w:lastRenderedPageBreak/>
        <w:t>Acknowledgements:</w:t>
      </w:r>
    </w:p>
    <w:p w:rsidR="00856D46" w:rsidRPr="0015273E" w:rsidRDefault="00A30482" w:rsidP="0015273E">
      <w:pPr>
        <w:jc w:val="both"/>
        <w:rPr>
          <w:rFonts w:cs="Times New Roman"/>
          <w:sz w:val="24"/>
          <w:szCs w:val="24"/>
        </w:rPr>
      </w:pPr>
      <w:r w:rsidRPr="0015273E">
        <w:rPr>
          <w:rFonts w:cs="Times New Roman"/>
          <w:sz w:val="24"/>
          <w:szCs w:val="24"/>
        </w:rPr>
        <w:t xml:space="preserve">This study was funded by a National Health and Medical Research Council (NHMRC) (Australia) project grant (#613654). RE Neale is funded by a senior research fellowship, SJ Jordan by a career development fellowship and E Burmeister by a doctoral scholarship, all from the NHMRC. </w:t>
      </w:r>
    </w:p>
    <w:p w:rsidR="00856D46" w:rsidRPr="0015273E" w:rsidRDefault="00856D46" w:rsidP="0015273E">
      <w:pPr>
        <w:jc w:val="both"/>
        <w:rPr>
          <w:rFonts w:cs="Times New Roman"/>
          <w:sz w:val="24"/>
          <w:szCs w:val="24"/>
        </w:rPr>
      </w:pPr>
      <w:r w:rsidRPr="0015273E">
        <w:rPr>
          <w:rFonts w:cs="Times New Roman"/>
          <w:sz w:val="24"/>
          <w:szCs w:val="24"/>
        </w:rPr>
        <w:t xml:space="preserve">We would like to acknowledge the </w:t>
      </w:r>
      <w:r w:rsidR="00501D7B" w:rsidRPr="0015273E">
        <w:rPr>
          <w:rFonts w:cs="Times New Roman"/>
          <w:sz w:val="24"/>
          <w:szCs w:val="24"/>
        </w:rPr>
        <w:t xml:space="preserve">research nurses and </w:t>
      </w:r>
      <w:r w:rsidRPr="0015273E">
        <w:rPr>
          <w:rFonts w:cs="Times New Roman"/>
          <w:sz w:val="24"/>
          <w:szCs w:val="24"/>
        </w:rPr>
        <w:t>staff in medical records departments who assisted with data collection.</w:t>
      </w:r>
    </w:p>
    <w:p w:rsidR="00856D46" w:rsidRPr="0015273E" w:rsidRDefault="00856D46" w:rsidP="0015273E">
      <w:pPr>
        <w:jc w:val="both"/>
        <w:rPr>
          <w:rFonts w:cs="Times New Roman"/>
          <w:sz w:val="24"/>
          <w:szCs w:val="24"/>
        </w:rPr>
      </w:pPr>
      <w:r w:rsidRPr="0015273E">
        <w:rPr>
          <w:rFonts w:cs="Times New Roman"/>
          <w:sz w:val="24"/>
          <w:szCs w:val="24"/>
        </w:rPr>
        <w:t xml:space="preserve">No authors have any conflict of interest to declare. </w:t>
      </w:r>
    </w:p>
    <w:p w:rsidR="00A30482" w:rsidRPr="0015273E" w:rsidRDefault="00A30482" w:rsidP="0015273E">
      <w:pPr>
        <w:jc w:val="both"/>
        <w:rPr>
          <w:rFonts w:eastAsia="Times New Roman" w:cs="Times New Roman"/>
          <w:sz w:val="24"/>
          <w:szCs w:val="24"/>
        </w:rPr>
      </w:pPr>
    </w:p>
    <w:p w:rsidR="003455D9" w:rsidRPr="0015273E" w:rsidRDefault="003455D9" w:rsidP="0015273E">
      <w:pPr>
        <w:keepNext/>
        <w:jc w:val="both"/>
        <w:rPr>
          <w:rFonts w:cs="Times New Roman"/>
          <w:b/>
          <w:sz w:val="24"/>
          <w:szCs w:val="24"/>
        </w:rPr>
      </w:pPr>
      <w:r w:rsidRPr="0015273E">
        <w:rPr>
          <w:rFonts w:cs="Times New Roman"/>
          <w:b/>
          <w:sz w:val="24"/>
          <w:szCs w:val="24"/>
        </w:rPr>
        <w:t>References</w:t>
      </w:r>
    </w:p>
    <w:p w:rsidR="00F45E02" w:rsidRPr="0015273E" w:rsidRDefault="008364F8" w:rsidP="0015273E">
      <w:pPr>
        <w:jc w:val="both"/>
        <w:rPr>
          <w:rFonts w:cs="Times New Roman"/>
          <w:sz w:val="24"/>
          <w:szCs w:val="24"/>
        </w:rPr>
      </w:pPr>
      <w:r w:rsidRPr="0015273E">
        <w:rPr>
          <w:rFonts w:cs="Times New Roman"/>
          <w:noProof/>
          <w:sz w:val="24"/>
          <w:szCs w:val="24"/>
          <w:lang w:val="en-US"/>
        </w:rPr>
        <w:fldChar w:fldCharType="begin"/>
      </w:r>
      <w:r w:rsidR="003455D9" w:rsidRPr="0015273E">
        <w:rPr>
          <w:rFonts w:cs="Times New Roman"/>
          <w:sz w:val="24"/>
          <w:szCs w:val="24"/>
        </w:rPr>
        <w:instrText xml:space="preserve"> ADDIN EN.REFLIST </w:instrText>
      </w:r>
      <w:r w:rsidRPr="0015273E">
        <w:rPr>
          <w:rFonts w:cs="Times New Roman"/>
          <w:noProof/>
          <w:sz w:val="24"/>
          <w:szCs w:val="24"/>
          <w:lang w:val="en-US"/>
        </w:rPr>
        <w:fldChar w:fldCharType="separate"/>
      </w:r>
      <w:bookmarkStart w:id="1" w:name="_ENREF_1"/>
      <w:r w:rsidR="00F45E02" w:rsidRPr="0015273E">
        <w:rPr>
          <w:rFonts w:cs="Times New Roman"/>
          <w:sz w:val="24"/>
          <w:szCs w:val="24"/>
        </w:rPr>
        <w:t>1</w:t>
      </w:r>
      <w:r w:rsidR="00F45E02" w:rsidRPr="0015273E">
        <w:rPr>
          <w:rFonts w:cs="Times New Roman"/>
          <w:sz w:val="24"/>
          <w:szCs w:val="24"/>
        </w:rPr>
        <w:tab/>
        <w:t>Ferlay J, Soerjomataram I, Ervik M, Dikshit R, Esers S, Mathers C et al.: Globocan 2012 v1.0, cancer incidence and mortality worldwide: Iarc cancerbase no. 11 [internet]. Lyon, France:, International Agency for Research on Cancer, 2012</w:t>
      </w:r>
      <w:bookmarkEnd w:id="1"/>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 w:name="_ENREF_2"/>
      <w:r w:rsidRPr="0015273E">
        <w:rPr>
          <w:rFonts w:ascii="Times New Roman" w:hAnsi="Times New Roman" w:cs="Times New Roman"/>
          <w:sz w:val="24"/>
          <w:szCs w:val="24"/>
        </w:rPr>
        <w:t>2</w:t>
      </w:r>
      <w:r w:rsidRPr="0015273E">
        <w:rPr>
          <w:rFonts w:ascii="Times New Roman" w:hAnsi="Times New Roman" w:cs="Times New Roman"/>
          <w:sz w:val="24"/>
          <w:szCs w:val="24"/>
        </w:rPr>
        <w:tab/>
        <w:t>Rahib L, Smith BD, Aizenberg R, Rosenzweig AB, Fleshman JM, Matrisian LM: Projecting cancer incidence and deaths to 2030: The unexpected burden of thyroid, liver, and pancreas cancers in the united states. Cancer Res 2014; 74: 2913-2921.</w:t>
      </w:r>
      <w:bookmarkEnd w:id="2"/>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 w:name="_ENREF_3"/>
      <w:r w:rsidRPr="0015273E">
        <w:rPr>
          <w:rFonts w:ascii="Times New Roman" w:hAnsi="Times New Roman" w:cs="Times New Roman"/>
          <w:sz w:val="24"/>
          <w:szCs w:val="24"/>
        </w:rPr>
        <w:t>3</w:t>
      </w:r>
      <w:r w:rsidRPr="0015273E">
        <w:rPr>
          <w:rFonts w:ascii="Times New Roman" w:hAnsi="Times New Roman" w:cs="Times New Roman"/>
          <w:sz w:val="24"/>
          <w:szCs w:val="24"/>
        </w:rPr>
        <w:tab/>
        <w:t>Coory M, Ho T, Jordan S: Australia is continuing to make progress against cancer, but the regional and remote disadvantage remains. MJA 2013; 199: 605-608.</w:t>
      </w:r>
      <w:bookmarkEnd w:id="3"/>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4" w:name="_ENREF_4"/>
      <w:r w:rsidRPr="0015273E">
        <w:rPr>
          <w:rFonts w:ascii="Times New Roman" w:hAnsi="Times New Roman" w:cs="Times New Roman"/>
          <w:sz w:val="24"/>
          <w:szCs w:val="24"/>
        </w:rPr>
        <w:t>4</w:t>
      </w:r>
      <w:r w:rsidRPr="0015273E">
        <w:rPr>
          <w:rFonts w:ascii="Times New Roman" w:hAnsi="Times New Roman" w:cs="Times New Roman"/>
          <w:sz w:val="24"/>
          <w:szCs w:val="24"/>
        </w:rPr>
        <w:tab/>
        <w:t>He J, Edil BH, Cameron JL, Schulick RD, Hruban RH, Herman JM et al.: Young patients undergoing resection of pancreatic cancer fare better than their older counterparts. J Gastrointest Surg 2013; 17: 339-344.</w:t>
      </w:r>
      <w:bookmarkEnd w:id="4"/>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5" w:name="_ENREF_5"/>
      <w:r w:rsidRPr="0015273E">
        <w:rPr>
          <w:rFonts w:ascii="Times New Roman" w:hAnsi="Times New Roman" w:cs="Times New Roman"/>
          <w:sz w:val="24"/>
          <w:szCs w:val="24"/>
        </w:rPr>
        <w:t>5</w:t>
      </w:r>
      <w:r w:rsidRPr="0015273E">
        <w:rPr>
          <w:rFonts w:ascii="Times New Roman" w:hAnsi="Times New Roman" w:cs="Times New Roman"/>
          <w:sz w:val="24"/>
          <w:szCs w:val="24"/>
        </w:rPr>
        <w:tab/>
        <w:t>Li J, Saif MW: Any progress in the management of advanced pancreatic cancer? Highlights from the 45th asco annual meeting. Orlando, fl, USA. May 29-june 2, 2009. JOP 2009; 10: 361-365.</w:t>
      </w:r>
      <w:bookmarkEnd w:id="5"/>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6" w:name="_ENREF_6"/>
      <w:r w:rsidRPr="0015273E">
        <w:rPr>
          <w:rFonts w:ascii="Times New Roman" w:hAnsi="Times New Roman" w:cs="Times New Roman"/>
          <w:sz w:val="24"/>
          <w:szCs w:val="24"/>
        </w:rPr>
        <w:lastRenderedPageBreak/>
        <w:t>6</w:t>
      </w:r>
      <w:r w:rsidRPr="0015273E">
        <w:rPr>
          <w:rFonts w:ascii="Times New Roman" w:hAnsi="Times New Roman" w:cs="Times New Roman"/>
          <w:sz w:val="24"/>
          <w:szCs w:val="24"/>
        </w:rPr>
        <w:tab/>
        <w:t>McDowell BD, Chapman CG, Smith BJ, Button AM, Chrischilles EA, Mezhir JJ: Pancreatectomy predicts improved survival for pancreatic adenocarcinoma: Results of an instrumental variable analysis. Ann Surg 2014.</w:t>
      </w:r>
      <w:bookmarkEnd w:id="6"/>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7" w:name="_ENREF_7"/>
      <w:r w:rsidRPr="0015273E">
        <w:rPr>
          <w:rFonts w:ascii="Times New Roman" w:hAnsi="Times New Roman" w:cs="Times New Roman"/>
          <w:sz w:val="24"/>
          <w:szCs w:val="24"/>
        </w:rPr>
        <w:t>7</w:t>
      </w:r>
      <w:r w:rsidRPr="0015273E">
        <w:rPr>
          <w:rFonts w:ascii="Times New Roman" w:hAnsi="Times New Roman" w:cs="Times New Roman"/>
          <w:sz w:val="24"/>
          <w:szCs w:val="24"/>
        </w:rPr>
        <w:tab/>
        <w:t>Witkowski ER, Smith JK, Tseng JF: Outcomes following resection of pancreatic cancer. J Surg Oncol 2013; 107: 97-103.</w:t>
      </w:r>
      <w:bookmarkEnd w:id="7"/>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8" w:name="_ENREF_8"/>
      <w:r w:rsidRPr="0015273E">
        <w:rPr>
          <w:rFonts w:ascii="Times New Roman" w:hAnsi="Times New Roman" w:cs="Times New Roman"/>
          <w:sz w:val="24"/>
          <w:szCs w:val="24"/>
        </w:rPr>
        <w:t>8</w:t>
      </w:r>
      <w:r w:rsidRPr="0015273E">
        <w:rPr>
          <w:rFonts w:ascii="Times New Roman" w:hAnsi="Times New Roman" w:cs="Times New Roman"/>
          <w:sz w:val="24"/>
          <w:szCs w:val="24"/>
        </w:rPr>
        <w:tab/>
        <w:t>Kuhn Y, Koscielny A, Glowka T, Hirner A, Kalff JC, Standop J: Postresection survival outcomes of pancreatic cancer according to demographic factors and socio-economic status. Eur J Surg Oncol 2010; 36: 496-500.</w:t>
      </w:r>
      <w:bookmarkEnd w:id="8"/>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9" w:name="_ENREF_9"/>
      <w:r w:rsidRPr="0015273E">
        <w:rPr>
          <w:rFonts w:ascii="Times New Roman" w:hAnsi="Times New Roman" w:cs="Times New Roman"/>
          <w:sz w:val="24"/>
          <w:szCs w:val="24"/>
        </w:rPr>
        <w:t>9</w:t>
      </w:r>
      <w:r w:rsidRPr="0015273E">
        <w:rPr>
          <w:rFonts w:ascii="Times New Roman" w:hAnsi="Times New Roman" w:cs="Times New Roman"/>
          <w:sz w:val="24"/>
          <w:szCs w:val="24"/>
        </w:rPr>
        <w:tab/>
        <w:t>Kulemann B, Hoeppner J, Wittel U, Glatz T, Keck T, Wellner UF et al.: Perioperative and long-term outcome after standard pancreaticoduodenectomy, additional portal vein and multivisceral resection for pancreatic head cancer. J Gastrointest Surg 2015; 19: 438-444.</w:t>
      </w:r>
      <w:bookmarkEnd w:id="9"/>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0" w:name="_ENREF_10"/>
      <w:r w:rsidRPr="0015273E">
        <w:rPr>
          <w:rFonts w:ascii="Times New Roman" w:hAnsi="Times New Roman" w:cs="Times New Roman"/>
          <w:sz w:val="24"/>
          <w:szCs w:val="24"/>
        </w:rPr>
        <w:t>10</w:t>
      </w:r>
      <w:r w:rsidRPr="0015273E">
        <w:rPr>
          <w:rFonts w:ascii="Times New Roman" w:hAnsi="Times New Roman" w:cs="Times New Roman"/>
          <w:sz w:val="24"/>
          <w:szCs w:val="24"/>
        </w:rPr>
        <w:tab/>
        <w:t>Hoem D, Viste A: Improving survival following surgery for pancreatic ductal adenocarcinoma--a ten-year experience. Eur J Surg Oncol 2012; 38: 245-251.</w:t>
      </w:r>
      <w:bookmarkEnd w:id="10"/>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1" w:name="_ENREF_11"/>
      <w:r w:rsidRPr="0015273E">
        <w:rPr>
          <w:rFonts w:ascii="Times New Roman" w:hAnsi="Times New Roman" w:cs="Times New Roman"/>
          <w:sz w:val="24"/>
          <w:szCs w:val="24"/>
        </w:rPr>
        <w:t>11</w:t>
      </w:r>
      <w:r w:rsidRPr="0015273E">
        <w:rPr>
          <w:rFonts w:ascii="Times New Roman" w:hAnsi="Times New Roman" w:cs="Times New Roman"/>
          <w:sz w:val="24"/>
          <w:szCs w:val="24"/>
        </w:rPr>
        <w:tab/>
        <w:t>Lopez NE, Prendergast C, Lowy AM: Borderline resectable pancreatic cancer: Definitions and management. World J Gastroenterol 2014; 20: 10740-10751.</w:t>
      </w:r>
      <w:bookmarkEnd w:id="11"/>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2" w:name="_ENREF_12"/>
      <w:r w:rsidRPr="0015273E">
        <w:rPr>
          <w:rFonts w:ascii="Times New Roman" w:hAnsi="Times New Roman" w:cs="Times New Roman"/>
          <w:sz w:val="24"/>
          <w:szCs w:val="24"/>
        </w:rPr>
        <w:t>12</w:t>
      </w:r>
      <w:r w:rsidRPr="0015273E">
        <w:rPr>
          <w:rFonts w:ascii="Times New Roman" w:hAnsi="Times New Roman" w:cs="Times New Roman"/>
          <w:sz w:val="24"/>
          <w:szCs w:val="24"/>
        </w:rPr>
        <w:tab/>
        <w:t>NCCN: Nccn practice guidelines for pancreatic cancer. Version 2.2014;  2014; pp. (obtained on request from NCCN).</w:t>
      </w:r>
      <w:bookmarkEnd w:id="12"/>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3" w:name="_ENREF_13"/>
      <w:r w:rsidRPr="0015273E">
        <w:rPr>
          <w:rFonts w:ascii="Times New Roman" w:hAnsi="Times New Roman" w:cs="Times New Roman"/>
          <w:sz w:val="24"/>
          <w:szCs w:val="24"/>
        </w:rPr>
        <w:t>13</w:t>
      </w:r>
      <w:r w:rsidRPr="0015273E">
        <w:rPr>
          <w:rFonts w:ascii="Times New Roman" w:hAnsi="Times New Roman" w:cs="Times New Roman"/>
          <w:sz w:val="24"/>
          <w:szCs w:val="24"/>
        </w:rPr>
        <w:tab/>
        <w:t>Kumar R, Herman JM, Wolfgang CL, Zheng L: Multidisciplinary management of pancreatic cancer. Surg Oncol Clin N Am 2013; 22: 265-287.</w:t>
      </w:r>
      <w:bookmarkEnd w:id="13"/>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4" w:name="_ENREF_14"/>
      <w:r w:rsidRPr="0015273E">
        <w:rPr>
          <w:rFonts w:ascii="Times New Roman" w:hAnsi="Times New Roman" w:cs="Times New Roman"/>
          <w:sz w:val="24"/>
          <w:szCs w:val="24"/>
        </w:rPr>
        <w:t>14</w:t>
      </w:r>
      <w:r w:rsidRPr="0015273E">
        <w:rPr>
          <w:rFonts w:ascii="Times New Roman" w:hAnsi="Times New Roman" w:cs="Times New Roman"/>
          <w:sz w:val="24"/>
          <w:szCs w:val="24"/>
        </w:rPr>
        <w:tab/>
        <w:t>Katz MH, Landry J, Kindler HL: Current controversies in the stage-specific multidisciplinary management of pancreatic cancer. American Society of Clinical Oncology educational book / ASCO American Society of Clinical Oncology Meeting 2014: e157-164.</w:t>
      </w:r>
      <w:bookmarkEnd w:id="14"/>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5" w:name="_ENREF_15"/>
      <w:r w:rsidRPr="0015273E">
        <w:rPr>
          <w:rFonts w:ascii="Times New Roman" w:hAnsi="Times New Roman" w:cs="Times New Roman"/>
          <w:sz w:val="24"/>
          <w:szCs w:val="24"/>
        </w:rPr>
        <w:t>15</w:t>
      </w:r>
      <w:r w:rsidRPr="0015273E">
        <w:rPr>
          <w:rFonts w:ascii="Times New Roman" w:hAnsi="Times New Roman" w:cs="Times New Roman"/>
          <w:sz w:val="24"/>
          <w:szCs w:val="24"/>
        </w:rPr>
        <w:tab/>
        <w:t>Bilimoria KY, Bentrem DJ, Ko CY, Tomlinson JS, Stewart AK, Winchester DP et al.: Multimodality therapy for pancreatic cancer in the u.S. : Utilization, outcomes, and the effect of hospital volume. Cancer 2007; 110: 1227-1234.</w:t>
      </w:r>
      <w:bookmarkEnd w:id="15"/>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6" w:name="_ENREF_16"/>
      <w:r w:rsidRPr="0015273E">
        <w:rPr>
          <w:rFonts w:ascii="Times New Roman" w:hAnsi="Times New Roman" w:cs="Times New Roman"/>
          <w:sz w:val="24"/>
          <w:szCs w:val="24"/>
        </w:rPr>
        <w:lastRenderedPageBreak/>
        <w:t>16</w:t>
      </w:r>
      <w:r w:rsidRPr="0015273E">
        <w:rPr>
          <w:rFonts w:ascii="Times New Roman" w:hAnsi="Times New Roman" w:cs="Times New Roman"/>
          <w:sz w:val="24"/>
          <w:szCs w:val="24"/>
        </w:rPr>
        <w:tab/>
        <w:t>Abraham A, Al-Refaie WB, Parsons HM, Dudeja V, Vickers SM, Habermann EB: Disparities in pancreas cancer care. Ann Surg Oncol 2013; 20: 2078-2087.</w:t>
      </w:r>
      <w:bookmarkEnd w:id="16"/>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7" w:name="_ENREF_17"/>
      <w:r w:rsidRPr="0015273E">
        <w:rPr>
          <w:rFonts w:ascii="Times New Roman" w:hAnsi="Times New Roman" w:cs="Times New Roman"/>
          <w:sz w:val="24"/>
          <w:szCs w:val="24"/>
        </w:rPr>
        <w:t>17</w:t>
      </w:r>
      <w:r w:rsidRPr="0015273E">
        <w:rPr>
          <w:rFonts w:ascii="Times New Roman" w:hAnsi="Times New Roman" w:cs="Times New Roman"/>
          <w:sz w:val="24"/>
          <w:szCs w:val="24"/>
        </w:rPr>
        <w:tab/>
        <w:t>Seyedin S, Luu C, Stabile BE, Lee B: Effect of socioeconomic status on surgery for pancreatic adenocarcinoma. Am Surg 2012; 78: 1128-1131.</w:t>
      </w:r>
      <w:bookmarkEnd w:id="17"/>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8" w:name="_ENREF_18"/>
      <w:r w:rsidRPr="0015273E">
        <w:rPr>
          <w:rFonts w:ascii="Times New Roman" w:hAnsi="Times New Roman" w:cs="Times New Roman"/>
          <w:sz w:val="24"/>
          <w:szCs w:val="24"/>
        </w:rPr>
        <w:t>18</w:t>
      </w:r>
      <w:r w:rsidRPr="0015273E">
        <w:rPr>
          <w:rFonts w:ascii="Times New Roman" w:hAnsi="Times New Roman" w:cs="Times New Roman"/>
          <w:sz w:val="24"/>
          <w:szCs w:val="24"/>
        </w:rPr>
        <w:tab/>
        <w:t>Sharp L, Carsin AE, Cronin-Fenton DP, O'Driscoll D, Comber H: Is there under-treatment of pancreatic cancer? Evidence from a population-based study in ireland. Eur J Cancer 2009; 45: 1450-1459.</w:t>
      </w:r>
      <w:bookmarkEnd w:id="18"/>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19" w:name="_ENREF_19"/>
      <w:r w:rsidRPr="0015273E">
        <w:rPr>
          <w:rFonts w:ascii="Times New Roman" w:hAnsi="Times New Roman" w:cs="Times New Roman"/>
          <w:sz w:val="24"/>
          <w:szCs w:val="24"/>
        </w:rPr>
        <w:t>19</w:t>
      </w:r>
      <w:r w:rsidRPr="0015273E">
        <w:rPr>
          <w:rFonts w:ascii="Times New Roman" w:hAnsi="Times New Roman" w:cs="Times New Roman"/>
          <w:sz w:val="24"/>
          <w:szCs w:val="24"/>
        </w:rPr>
        <w:tab/>
        <w:t>Asare EA, Washington MK, Gress DM, Gershenwald JE, Greene FL: Improving the quality of cancer staging. CA Cancer J Clin 2015; 65: 261-263.</w:t>
      </w:r>
      <w:bookmarkEnd w:id="19"/>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0" w:name="_ENREF_20"/>
      <w:r w:rsidRPr="0015273E">
        <w:rPr>
          <w:rFonts w:ascii="Times New Roman" w:hAnsi="Times New Roman" w:cs="Times New Roman"/>
          <w:sz w:val="24"/>
          <w:szCs w:val="24"/>
        </w:rPr>
        <w:t>20</w:t>
      </w:r>
      <w:r w:rsidRPr="0015273E">
        <w:rPr>
          <w:rFonts w:ascii="Times New Roman" w:hAnsi="Times New Roman" w:cs="Times New Roman"/>
          <w:sz w:val="24"/>
          <w:szCs w:val="24"/>
        </w:rPr>
        <w:tab/>
        <w:t>Burmeister EA, O'Connell DL, Beesley VL, Goldstein D, Gooden HM, Janda M et al.: Describing patterns of care in pancreatic cancer: A population-based study. Pancreas 2015; 44: 1259-1265.</w:t>
      </w:r>
      <w:bookmarkEnd w:id="20"/>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1" w:name="_ENREF_21"/>
      <w:r w:rsidRPr="0015273E">
        <w:rPr>
          <w:rFonts w:ascii="Times New Roman" w:hAnsi="Times New Roman" w:cs="Times New Roman"/>
          <w:sz w:val="24"/>
          <w:szCs w:val="24"/>
        </w:rPr>
        <w:t>21</w:t>
      </w:r>
      <w:r w:rsidRPr="0015273E">
        <w:rPr>
          <w:rFonts w:ascii="Times New Roman" w:hAnsi="Times New Roman" w:cs="Times New Roman"/>
          <w:sz w:val="24"/>
          <w:szCs w:val="24"/>
        </w:rPr>
        <w:tab/>
        <w:t>Charlson ME, Pompei P, Ales KL, MacKenzie CR: A new method of classifying prognostic comorbidity in longitudinal studies: Development and validation. J Chronic Dis 1987; 40: 373-383.</w:t>
      </w:r>
      <w:bookmarkEnd w:id="21"/>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2" w:name="_ENREF_22"/>
      <w:r w:rsidRPr="0015273E">
        <w:rPr>
          <w:rFonts w:ascii="Times New Roman" w:hAnsi="Times New Roman" w:cs="Times New Roman"/>
          <w:sz w:val="24"/>
          <w:szCs w:val="24"/>
        </w:rPr>
        <w:t>22</w:t>
      </w:r>
      <w:r w:rsidRPr="0015273E">
        <w:rPr>
          <w:rFonts w:ascii="Times New Roman" w:hAnsi="Times New Roman" w:cs="Times New Roman"/>
          <w:sz w:val="24"/>
          <w:szCs w:val="24"/>
        </w:rPr>
        <w:tab/>
        <w:t>Australian Bureau of Statistics: Socio-economic indexes for areas, ABS, 2013; pp. SEIFA.</w:t>
      </w:r>
      <w:bookmarkEnd w:id="22"/>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3" w:name="_ENREF_23"/>
      <w:r w:rsidRPr="0015273E">
        <w:rPr>
          <w:rFonts w:ascii="Times New Roman" w:hAnsi="Times New Roman" w:cs="Times New Roman"/>
          <w:sz w:val="24"/>
          <w:szCs w:val="24"/>
        </w:rPr>
        <w:t>23</w:t>
      </w:r>
      <w:r w:rsidRPr="0015273E">
        <w:rPr>
          <w:rFonts w:ascii="Times New Roman" w:hAnsi="Times New Roman" w:cs="Times New Roman"/>
          <w:sz w:val="24"/>
          <w:szCs w:val="24"/>
        </w:rPr>
        <w:tab/>
        <w:t>Australian Bureau of Statistics: Remoteness structure, ABS, 2013; pp. ARIA+.</w:t>
      </w:r>
      <w:bookmarkEnd w:id="23"/>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4" w:name="_ENREF_24"/>
      <w:r w:rsidRPr="0015273E">
        <w:rPr>
          <w:rFonts w:ascii="Times New Roman" w:hAnsi="Times New Roman" w:cs="Times New Roman"/>
          <w:sz w:val="24"/>
          <w:szCs w:val="24"/>
        </w:rPr>
        <w:t>24</w:t>
      </w:r>
      <w:r w:rsidRPr="0015273E">
        <w:rPr>
          <w:rFonts w:ascii="Times New Roman" w:hAnsi="Times New Roman" w:cs="Times New Roman"/>
          <w:sz w:val="24"/>
          <w:szCs w:val="24"/>
        </w:rPr>
        <w:tab/>
        <w:t>Clark TG, Altman DG, De Stavola BL: Quantification of the completeness of follow-up. Lancet 2002; 359: 1309-1310.</w:t>
      </w:r>
      <w:bookmarkEnd w:id="24"/>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5" w:name="_ENREF_25"/>
      <w:r w:rsidRPr="0015273E">
        <w:rPr>
          <w:rFonts w:ascii="Times New Roman" w:hAnsi="Times New Roman" w:cs="Times New Roman"/>
          <w:sz w:val="24"/>
          <w:szCs w:val="24"/>
        </w:rPr>
        <w:t>25</w:t>
      </w:r>
      <w:r w:rsidRPr="0015273E">
        <w:rPr>
          <w:rFonts w:ascii="Times New Roman" w:hAnsi="Times New Roman" w:cs="Times New Roman"/>
          <w:sz w:val="24"/>
          <w:szCs w:val="24"/>
        </w:rPr>
        <w:tab/>
        <w:t>Gong Z, Holly EA, Bracci PM: Survival in population-based pancreatic cancer patients: San francisco bay area, 1995-1999. Am J Epidemiol 2011; 174: 1373-1381.</w:t>
      </w:r>
      <w:bookmarkEnd w:id="25"/>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6" w:name="_ENREF_26"/>
      <w:r w:rsidRPr="0015273E">
        <w:rPr>
          <w:rFonts w:ascii="Times New Roman" w:hAnsi="Times New Roman" w:cs="Times New Roman"/>
          <w:sz w:val="24"/>
          <w:szCs w:val="24"/>
        </w:rPr>
        <w:t>26</w:t>
      </w:r>
      <w:r w:rsidRPr="0015273E">
        <w:rPr>
          <w:rFonts w:ascii="Times New Roman" w:hAnsi="Times New Roman" w:cs="Times New Roman"/>
          <w:sz w:val="24"/>
          <w:szCs w:val="24"/>
        </w:rPr>
        <w:tab/>
        <w:t>Speer A, Thursfield V, Torn-Broers Y, M J: Pancreatic cancer:Surgical management and outcomes after 6 years of follow-up. . MJA 2012; 196 511-515.</w:t>
      </w:r>
      <w:bookmarkEnd w:id="26"/>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7" w:name="_ENREF_27"/>
      <w:r w:rsidRPr="0015273E">
        <w:rPr>
          <w:rFonts w:ascii="Times New Roman" w:hAnsi="Times New Roman" w:cs="Times New Roman"/>
          <w:sz w:val="24"/>
          <w:szCs w:val="24"/>
        </w:rPr>
        <w:lastRenderedPageBreak/>
        <w:t>27</w:t>
      </w:r>
      <w:r w:rsidRPr="0015273E">
        <w:rPr>
          <w:rFonts w:ascii="Times New Roman" w:hAnsi="Times New Roman" w:cs="Times New Roman"/>
          <w:sz w:val="24"/>
          <w:szCs w:val="24"/>
        </w:rPr>
        <w:tab/>
        <w:t>Creighton N, Baker D, Bishop J: Pancreatic cancer in new south wales, Cancer Institute NSW, 2010</w:t>
      </w:r>
      <w:bookmarkEnd w:id="27"/>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8" w:name="_ENREF_28"/>
      <w:r w:rsidRPr="0015273E">
        <w:rPr>
          <w:rFonts w:ascii="Times New Roman" w:hAnsi="Times New Roman" w:cs="Times New Roman"/>
          <w:sz w:val="24"/>
          <w:szCs w:val="24"/>
        </w:rPr>
        <w:t>28</w:t>
      </w:r>
      <w:r w:rsidRPr="0015273E">
        <w:rPr>
          <w:rFonts w:ascii="Times New Roman" w:hAnsi="Times New Roman" w:cs="Times New Roman"/>
          <w:sz w:val="24"/>
          <w:szCs w:val="24"/>
        </w:rPr>
        <w:tab/>
        <w:t>Riall TS, Nealon WH, Goodwin JS, Zhang D, Kuo YF, Townsend CM, Jr. et al.: Pancreatic cancer in the general population: Improvements in survival over the last decade. J Gastrointest Surg 2006; 10: 1212-1223; discussion 1223-1214.</w:t>
      </w:r>
      <w:bookmarkEnd w:id="28"/>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29" w:name="_ENREF_29"/>
      <w:r w:rsidRPr="0015273E">
        <w:rPr>
          <w:rFonts w:ascii="Times New Roman" w:hAnsi="Times New Roman" w:cs="Times New Roman"/>
          <w:sz w:val="24"/>
          <w:szCs w:val="24"/>
        </w:rPr>
        <w:t>29</w:t>
      </w:r>
      <w:r w:rsidRPr="0015273E">
        <w:rPr>
          <w:rFonts w:ascii="Times New Roman" w:hAnsi="Times New Roman" w:cs="Times New Roman"/>
          <w:sz w:val="24"/>
          <w:szCs w:val="24"/>
        </w:rPr>
        <w:tab/>
        <w:t>Dias-Santos D, Ferrone CR, Zheng H, Lillemoe KD, Castillo CF: The charlson age comorbidity index predicts early mortality after surgery for pancreatic cancer. Surgery 2015.</w:t>
      </w:r>
      <w:bookmarkEnd w:id="29"/>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0" w:name="_ENREF_30"/>
      <w:r w:rsidRPr="0015273E">
        <w:rPr>
          <w:rFonts w:ascii="Times New Roman" w:hAnsi="Times New Roman" w:cs="Times New Roman"/>
          <w:sz w:val="24"/>
          <w:szCs w:val="24"/>
        </w:rPr>
        <w:t>30</w:t>
      </w:r>
      <w:r w:rsidRPr="0015273E">
        <w:rPr>
          <w:rFonts w:ascii="Times New Roman" w:hAnsi="Times New Roman" w:cs="Times New Roman"/>
          <w:sz w:val="24"/>
          <w:szCs w:val="24"/>
        </w:rPr>
        <w:tab/>
        <w:t>Eloubeidi MA, Desmond RA, Wilcox CM, Wilson RJ, Manchikalapati P, Fouad MM et al.: Prognostic factors for survival in pancreatic cancer: A population-based study. Am J Surg 2006; 192: 322-329.</w:t>
      </w:r>
      <w:bookmarkEnd w:id="30"/>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1" w:name="_ENREF_31"/>
      <w:r w:rsidRPr="0015273E">
        <w:rPr>
          <w:rFonts w:ascii="Times New Roman" w:hAnsi="Times New Roman" w:cs="Times New Roman"/>
          <w:sz w:val="24"/>
          <w:szCs w:val="24"/>
        </w:rPr>
        <w:t>31</w:t>
      </w:r>
      <w:r w:rsidRPr="0015273E">
        <w:rPr>
          <w:rFonts w:ascii="Times New Roman" w:hAnsi="Times New Roman" w:cs="Times New Roman"/>
          <w:sz w:val="24"/>
          <w:szCs w:val="24"/>
        </w:rPr>
        <w:tab/>
        <w:t>Bilimoria KY, Bentrem DJ, Ko CY, Stewart AK, Winchester DP, Talamonti MS: National failure to operate on early stage pancreatic cancer. Ann Surg 2007; 246: 173-180.</w:t>
      </w:r>
      <w:bookmarkEnd w:id="31"/>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2" w:name="_ENREF_32"/>
      <w:r w:rsidRPr="0015273E">
        <w:rPr>
          <w:rFonts w:ascii="Times New Roman" w:hAnsi="Times New Roman" w:cs="Times New Roman"/>
          <w:sz w:val="24"/>
          <w:szCs w:val="24"/>
        </w:rPr>
        <w:t>32</w:t>
      </w:r>
      <w:r w:rsidRPr="0015273E">
        <w:rPr>
          <w:rFonts w:ascii="Times New Roman" w:hAnsi="Times New Roman" w:cs="Times New Roman"/>
          <w:sz w:val="24"/>
          <w:szCs w:val="24"/>
        </w:rPr>
        <w:tab/>
        <w:t>Ryan DP, Hong TS, Bardeesy N: Pancreatic adenocarcinoma. N Engl J Med 2014; 371: 1039-1049.</w:t>
      </w:r>
      <w:bookmarkEnd w:id="32"/>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3" w:name="_ENREF_33"/>
      <w:r w:rsidRPr="0015273E">
        <w:rPr>
          <w:rFonts w:ascii="Times New Roman" w:hAnsi="Times New Roman" w:cs="Times New Roman"/>
          <w:sz w:val="24"/>
          <w:szCs w:val="24"/>
        </w:rPr>
        <w:t>33</w:t>
      </w:r>
      <w:r w:rsidRPr="0015273E">
        <w:rPr>
          <w:rFonts w:ascii="Times New Roman" w:hAnsi="Times New Roman" w:cs="Times New Roman"/>
          <w:sz w:val="24"/>
          <w:szCs w:val="24"/>
        </w:rPr>
        <w:tab/>
        <w:t>Baade PD, Dasgupta P, Aitken JF, Turrell G: Distance to the closest radiotherapy facility and survival after a diagnosis of rectal cancer in queensland. Med J Aust 2011; 195: 350-354.</w:t>
      </w:r>
      <w:bookmarkEnd w:id="33"/>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4" w:name="_ENREF_34"/>
      <w:r w:rsidRPr="0015273E">
        <w:rPr>
          <w:rFonts w:ascii="Times New Roman" w:hAnsi="Times New Roman" w:cs="Times New Roman"/>
          <w:sz w:val="24"/>
          <w:szCs w:val="24"/>
        </w:rPr>
        <w:t>34</w:t>
      </w:r>
      <w:r w:rsidRPr="0015273E">
        <w:rPr>
          <w:rFonts w:ascii="Times New Roman" w:hAnsi="Times New Roman" w:cs="Times New Roman"/>
          <w:sz w:val="24"/>
          <w:szCs w:val="24"/>
        </w:rPr>
        <w:tab/>
        <w:t>NSW CI: New evidence reveals inexperience in complex cancer surgeries costs lives, 2014 UnA (ed)2012</w:t>
      </w:r>
      <w:bookmarkEnd w:id="34"/>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5" w:name="_ENREF_35"/>
      <w:r w:rsidRPr="0015273E">
        <w:rPr>
          <w:rFonts w:ascii="Times New Roman" w:hAnsi="Times New Roman" w:cs="Times New Roman"/>
          <w:sz w:val="24"/>
          <w:szCs w:val="24"/>
        </w:rPr>
        <w:t>35</w:t>
      </w:r>
      <w:r w:rsidRPr="0015273E">
        <w:rPr>
          <w:rFonts w:ascii="Times New Roman" w:hAnsi="Times New Roman" w:cs="Times New Roman"/>
          <w:sz w:val="24"/>
          <w:szCs w:val="24"/>
        </w:rPr>
        <w:tab/>
        <w:t>European Partnership Action Against Cancer consensus g, Borras JM, Albreht T, Audisio R, Briers E, Casali P et al.: Policy statement on multidisciplinary cancer care. Eur J Cancer 2014; 50: 475-480.</w:t>
      </w:r>
      <w:bookmarkEnd w:id="35"/>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6" w:name="_ENREF_36"/>
      <w:r w:rsidRPr="0015273E">
        <w:rPr>
          <w:rFonts w:ascii="Times New Roman" w:hAnsi="Times New Roman" w:cs="Times New Roman"/>
          <w:sz w:val="24"/>
          <w:szCs w:val="24"/>
        </w:rPr>
        <w:t>36</w:t>
      </w:r>
      <w:r w:rsidRPr="0015273E">
        <w:rPr>
          <w:rFonts w:ascii="Times New Roman" w:hAnsi="Times New Roman" w:cs="Times New Roman"/>
          <w:sz w:val="24"/>
          <w:szCs w:val="24"/>
        </w:rPr>
        <w:tab/>
        <w:t>Burmeister EA, Jordan SJ, O'Connell DL, Beesley VL, Goldstein D, Gooden HM et al.: Using a delphi process to determine optimal care for patients with pancreatic cancer. Asia Pac J Clin Oncol 2016.</w:t>
      </w:r>
      <w:bookmarkEnd w:id="36"/>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7" w:name="_ENREF_37"/>
      <w:r w:rsidRPr="0015273E">
        <w:rPr>
          <w:rFonts w:ascii="Times New Roman" w:hAnsi="Times New Roman" w:cs="Times New Roman"/>
          <w:sz w:val="24"/>
          <w:szCs w:val="24"/>
        </w:rPr>
        <w:lastRenderedPageBreak/>
        <w:t>37</w:t>
      </w:r>
      <w:r w:rsidRPr="0015273E">
        <w:rPr>
          <w:rFonts w:ascii="Times New Roman" w:hAnsi="Times New Roman" w:cs="Times New Roman"/>
          <w:sz w:val="24"/>
          <w:szCs w:val="24"/>
        </w:rPr>
        <w:tab/>
        <w:t>Bakens MJ, van Gestel YR, Bongers M, Besselink MG, Dejong CH, Molenaar IQ et al.: Hospital of diagnosis and likelihood of surgical treatment for pancreatic cancer. Br J Surg 2015.</w:t>
      </w:r>
      <w:bookmarkEnd w:id="37"/>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8" w:name="_ENREF_38"/>
      <w:r w:rsidRPr="0015273E">
        <w:rPr>
          <w:rFonts w:ascii="Times New Roman" w:hAnsi="Times New Roman" w:cs="Times New Roman"/>
          <w:sz w:val="24"/>
          <w:szCs w:val="24"/>
        </w:rPr>
        <w:t>38</w:t>
      </w:r>
      <w:r w:rsidRPr="0015273E">
        <w:rPr>
          <w:rFonts w:ascii="Times New Roman" w:hAnsi="Times New Roman" w:cs="Times New Roman"/>
          <w:sz w:val="24"/>
          <w:szCs w:val="24"/>
        </w:rPr>
        <w:tab/>
        <w:t>Katz MH, Wang H, Fleming JB, Sun CC, Hwang RF, Wolff RA et al.: Long-term survival after multidisciplinary management of resected pancreatic adenocarcinoma. Ann Surg Oncol 2009; 16: 836-847.</w:t>
      </w:r>
      <w:bookmarkEnd w:id="38"/>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39" w:name="_ENREF_39"/>
      <w:r w:rsidRPr="0015273E">
        <w:rPr>
          <w:rFonts w:ascii="Times New Roman" w:hAnsi="Times New Roman" w:cs="Times New Roman"/>
          <w:sz w:val="24"/>
          <w:szCs w:val="24"/>
        </w:rPr>
        <w:t>39</w:t>
      </w:r>
      <w:r w:rsidRPr="0015273E">
        <w:rPr>
          <w:rFonts w:ascii="Times New Roman" w:hAnsi="Times New Roman" w:cs="Times New Roman"/>
          <w:sz w:val="24"/>
          <w:szCs w:val="24"/>
        </w:rPr>
        <w:tab/>
        <w:t>Prades J, Remue E, van Hoof E, Borras JM: Is it worth reorganising cancer services on the basis of multidisciplinary teams (mdts)? A systematic review of the objectives and organisation of mdts and their impact on patient outcomes. Health Policy 2014; 119: 464-474.</w:t>
      </w:r>
      <w:bookmarkEnd w:id="39"/>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40" w:name="_ENREF_40"/>
      <w:r w:rsidRPr="0015273E">
        <w:rPr>
          <w:rFonts w:ascii="Times New Roman" w:hAnsi="Times New Roman" w:cs="Times New Roman"/>
          <w:sz w:val="24"/>
          <w:szCs w:val="24"/>
        </w:rPr>
        <w:t>40</w:t>
      </w:r>
      <w:r w:rsidRPr="0015273E">
        <w:rPr>
          <w:rFonts w:ascii="Times New Roman" w:hAnsi="Times New Roman" w:cs="Times New Roman"/>
          <w:sz w:val="24"/>
          <w:szCs w:val="24"/>
        </w:rPr>
        <w:tab/>
        <w:t>He W, Zhao H, Chan W, Lopez D, Shroff RT, Giordano SH: Underuse of surgical resection among elderly patients with early-stage pancreatic cancer. Surgery 2015; 158: 1226-1234.</w:t>
      </w:r>
      <w:bookmarkEnd w:id="40"/>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41" w:name="_ENREF_41"/>
      <w:r w:rsidRPr="0015273E">
        <w:rPr>
          <w:rFonts w:ascii="Times New Roman" w:hAnsi="Times New Roman" w:cs="Times New Roman"/>
          <w:sz w:val="24"/>
          <w:szCs w:val="24"/>
        </w:rPr>
        <w:t>41</w:t>
      </w:r>
      <w:r w:rsidRPr="0015273E">
        <w:rPr>
          <w:rFonts w:ascii="Times New Roman" w:hAnsi="Times New Roman" w:cs="Times New Roman"/>
          <w:sz w:val="24"/>
          <w:szCs w:val="24"/>
        </w:rPr>
        <w:tab/>
        <w:t>Chang DK, Merrett ND, Biankin AV, Network NSWPC: Improving outcomes for operable pancreatic cancer: Is access to safer surgery the problem? J Gastroenterol Hepatol 2008; 23: 1036-1045.</w:t>
      </w:r>
      <w:bookmarkEnd w:id="41"/>
    </w:p>
    <w:p w:rsidR="00F45E02" w:rsidRPr="0015273E" w:rsidRDefault="00F45E02" w:rsidP="0015273E">
      <w:pPr>
        <w:pStyle w:val="EndNoteBibliography"/>
        <w:spacing w:after="0" w:line="480" w:lineRule="auto"/>
        <w:jc w:val="both"/>
        <w:rPr>
          <w:rFonts w:ascii="Times New Roman" w:hAnsi="Times New Roman" w:cs="Times New Roman"/>
          <w:sz w:val="24"/>
          <w:szCs w:val="24"/>
        </w:rPr>
      </w:pPr>
      <w:bookmarkStart w:id="42" w:name="_ENREF_42"/>
      <w:r w:rsidRPr="0015273E">
        <w:rPr>
          <w:rFonts w:ascii="Times New Roman" w:hAnsi="Times New Roman" w:cs="Times New Roman"/>
          <w:sz w:val="24"/>
          <w:szCs w:val="24"/>
        </w:rPr>
        <w:t>42</w:t>
      </w:r>
      <w:r w:rsidRPr="0015273E">
        <w:rPr>
          <w:rFonts w:ascii="Times New Roman" w:hAnsi="Times New Roman" w:cs="Times New Roman"/>
          <w:sz w:val="24"/>
          <w:szCs w:val="24"/>
        </w:rPr>
        <w:tab/>
        <w:t>Callery MP, Chang KJ, Fishman EK, Talamonti MS, William Traverso L, Linehan DC: Pretreatment assessment of resectable and borderline resectable pancreatic cancer: Expert consensus statement. Ann Surg Oncol 2009; 16: 1727-1733.</w:t>
      </w:r>
      <w:bookmarkEnd w:id="42"/>
    </w:p>
    <w:p w:rsidR="00F45E02" w:rsidRPr="0015273E" w:rsidRDefault="00F45E02" w:rsidP="0015273E">
      <w:pPr>
        <w:pStyle w:val="EndNoteBibliography"/>
        <w:spacing w:line="480" w:lineRule="auto"/>
        <w:jc w:val="both"/>
        <w:rPr>
          <w:rFonts w:ascii="Times New Roman" w:hAnsi="Times New Roman" w:cs="Times New Roman"/>
          <w:sz w:val="24"/>
          <w:szCs w:val="24"/>
        </w:rPr>
      </w:pPr>
      <w:bookmarkStart w:id="43" w:name="_ENREF_43"/>
      <w:r w:rsidRPr="0015273E">
        <w:rPr>
          <w:rFonts w:ascii="Times New Roman" w:hAnsi="Times New Roman" w:cs="Times New Roman"/>
          <w:sz w:val="24"/>
          <w:szCs w:val="24"/>
        </w:rPr>
        <w:t>43</w:t>
      </w:r>
      <w:r w:rsidRPr="0015273E">
        <w:rPr>
          <w:rFonts w:ascii="Times New Roman" w:hAnsi="Times New Roman" w:cs="Times New Roman"/>
          <w:sz w:val="24"/>
          <w:szCs w:val="24"/>
        </w:rPr>
        <w:tab/>
        <w:t>Seufferlein T, Bachet JB, Van Cutsem E, Rougier P, Group EGW: Pancreatic adenocarcinoma: Esmo-esdo clinical practice guidelines for diagnosis, treatment and follow-up. Ann Oncol 2012; 23 Suppl 7: vii33-40.</w:t>
      </w:r>
      <w:bookmarkEnd w:id="43"/>
    </w:p>
    <w:p w:rsidR="00E7052D" w:rsidRDefault="008364F8" w:rsidP="0015273E">
      <w:pPr>
        <w:jc w:val="both"/>
        <w:rPr>
          <w:rFonts w:cs="Times New Roman"/>
          <w:sz w:val="24"/>
          <w:szCs w:val="24"/>
        </w:rPr>
      </w:pPr>
      <w:r w:rsidRPr="0015273E">
        <w:rPr>
          <w:rFonts w:cs="Times New Roman"/>
          <w:sz w:val="24"/>
          <w:szCs w:val="24"/>
        </w:rPr>
        <w:fldChar w:fldCharType="end"/>
      </w:r>
    </w:p>
    <w:p w:rsidR="002F508D" w:rsidRDefault="002F508D">
      <w:pPr>
        <w:spacing w:after="160" w:line="259" w:lineRule="auto"/>
        <w:rPr>
          <w:rFonts w:cs="Times New Roman"/>
          <w:sz w:val="24"/>
          <w:szCs w:val="24"/>
        </w:rPr>
      </w:pPr>
      <w:r>
        <w:rPr>
          <w:rFonts w:cs="Times New Roman"/>
          <w:sz w:val="24"/>
          <w:szCs w:val="24"/>
        </w:rPr>
        <w:br w:type="page"/>
      </w:r>
    </w:p>
    <w:p w:rsidR="002F508D" w:rsidRDefault="002F508D" w:rsidP="002F508D">
      <w:pPr>
        <w:keepNext/>
        <w:spacing w:after="0" w:line="240" w:lineRule="auto"/>
        <w:ind w:left="360" w:right="83" w:hanging="720"/>
        <w:rPr>
          <w:rFonts w:cs="Times New Roman"/>
        </w:rPr>
        <w:sectPr w:rsidR="002F508D" w:rsidSect="0015273E">
          <w:pgSz w:w="11906" w:h="16838"/>
          <w:pgMar w:top="1440" w:right="1440" w:bottom="1440" w:left="1440" w:header="709" w:footer="709" w:gutter="0"/>
          <w:cols w:space="708"/>
          <w:docGrid w:linePitch="360"/>
        </w:sectPr>
      </w:pPr>
    </w:p>
    <w:p w:rsidR="002F508D" w:rsidRDefault="002F508D" w:rsidP="002F508D">
      <w:pPr>
        <w:keepNext/>
        <w:spacing w:after="0" w:line="240" w:lineRule="auto"/>
        <w:ind w:left="360" w:right="83" w:hanging="720"/>
        <w:rPr>
          <w:rFonts w:eastAsia="Times New Roman" w:cs="Times New Roman"/>
          <w:color w:val="000000"/>
          <w:lang w:eastAsia="en-AU"/>
        </w:rPr>
      </w:pPr>
      <w:r>
        <w:rPr>
          <w:rFonts w:cs="Times New Roman"/>
        </w:rPr>
        <w:lastRenderedPageBreak/>
        <w:t>Supplementary Table 1</w:t>
      </w:r>
      <w:r w:rsidRPr="00D92457">
        <w:rPr>
          <w:rFonts w:cs="Times New Roman"/>
        </w:rPr>
        <w:t xml:space="preserve">. </w:t>
      </w:r>
      <w:r>
        <w:rPr>
          <w:rFonts w:cs="Times New Roman"/>
        </w:rPr>
        <w:t>Unadjusted a</w:t>
      </w:r>
      <w:r w:rsidRPr="00D92457">
        <w:rPr>
          <w:rFonts w:eastAsia="Times New Roman" w:cs="Times New Roman"/>
          <w:color w:val="000000"/>
          <w:lang w:eastAsia="en-AU"/>
        </w:rPr>
        <w:t xml:space="preserve">ssociations between patient, tumour and health-service factors and (1) </w:t>
      </w:r>
      <w:r>
        <w:rPr>
          <w:rFonts w:eastAsia="Times New Roman" w:cs="Times New Roman"/>
          <w:color w:val="000000"/>
          <w:lang w:eastAsia="en-AU"/>
        </w:rPr>
        <w:t>attempted resection for patients with non-metastatic disease</w:t>
      </w:r>
      <w:r>
        <w:rPr>
          <w:rFonts w:eastAsia="Times New Roman" w:cs="Times New Roman"/>
          <w:color w:val="000000"/>
          <w:vertAlign w:val="superscript"/>
          <w:lang w:eastAsia="en-AU"/>
        </w:rPr>
        <w:t>a</w:t>
      </w:r>
      <w:r>
        <w:rPr>
          <w:rFonts w:eastAsia="Times New Roman" w:cs="Times New Roman"/>
          <w:color w:val="000000"/>
          <w:lang w:eastAsia="en-AU"/>
        </w:rPr>
        <w:t xml:space="preserve">  (n =  786);  </w:t>
      </w:r>
    </w:p>
    <w:p w:rsidR="002F508D" w:rsidRDefault="002F508D" w:rsidP="002F508D">
      <w:pPr>
        <w:keepNext/>
        <w:spacing w:after="0" w:line="240" w:lineRule="auto"/>
        <w:ind w:left="360" w:right="83" w:hanging="720"/>
        <w:rPr>
          <w:rFonts w:eastAsia="Times New Roman" w:cs="Times New Roman"/>
          <w:color w:val="000000"/>
          <w:lang w:eastAsia="en-AU"/>
        </w:rPr>
      </w:pPr>
      <w:r>
        <w:rPr>
          <w:rFonts w:eastAsia="Times New Roman" w:cs="Times New Roman"/>
          <w:color w:val="000000"/>
          <w:lang w:eastAsia="en-AU"/>
        </w:rPr>
        <w:t xml:space="preserve">                                      </w:t>
      </w:r>
      <w:r>
        <w:rPr>
          <w:rFonts w:cs="Times New Roman"/>
        </w:rPr>
        <w:t xml:space="preserve"> </w:t>
      </w:r>
      <w:r>
        <w:rPr>
          <w:rFonts w:eastAsia="Times New Roman" w:cs="Times New Roman"/>
          <w:color w:val="000000"/>
          <w:lang w:eastAsia="en-AU"/>
        </w:rPr>
        <w:t xml:space="preserve">(2) classification of </w:t>
      </w:r>
      <w:r w:rsidRPr="00D92457">
        <w:rPr>
          <w:rFonts w:eastAsia="Times New Roman" w:cs="Times New Roman"/>
          <w:color w:val="000000"/>
          <w:lang w:eastAsia="en-AU"/>
        </w:rPr>
        <w:t>disease resectability</w:t>
      </w:r>
      <w:r w:rsidRPr="00D92457">
        <w:rPr>
          <w:rFonts w:eastAsia="Times New Roman" w:cs="Times New Roman"/>
          <w:color w:val="000000"/>
          <w:vertAlign w:val="superscript"/>
          <w:lang w:eastAsia="en-AU"/>
        </w:rPr>
        <w:t>a</w:t>
      </w:r>
      <w:r w:rsidRPr="00D92457">
        <w:rPr>
          <w:rFonts w:eastAsia="Times New Roman" w:cs="Times New Roman"/>
          <w:color w:val="000000"/>
          <w:lang w:eastAsia="en-AU"/>
        </w:rPr>
        <w:t xml:space="preserve"> for </w:t>
      </w:r>
      <w:r w:rsidRPr="00D92457">
        <w:rPr>
          <w:rFonts w:cs="Times New Roman"/>
        </w:rPr>
        <w:t xml:space="preserve">patients with </w:t>
      </w:r>
      <w:r>
        <w:rPr>
          <w:rFonts w:cs="Times New Roman"/>
        </w:rPr>
        <w:t>locally advanced</w:t>
      </w:r>
      <w:r w:rsidRPr="00D92457">
        <w:rPr>
          <w:rFonts w:cs="Times New Roman"/>
        </w:rPr>
        <w:t xml:space="preserve"> disease</w:t>
      </w:r>
      <w:r>
        <w:rPr>
          <w:rFonts w:cs="Times New Roman"/>
          <w:vertAlign w:val="superscript"/>
        </w:rPr>
        <w:t>a</w:t>
      </w:r>
      <w:r w:rsidRPr="00D92457">
        <w:rPr>
          <w:rFonts w:eastAsia="Times New Roman" w:cs="Times New Roman"/>
          <w:color w:val="000000"/>
          <w:lang w:eastAsia="en-AU"/>
        </w:rPr>
        <w:t xml:space="preserve"> </w:t>
      </w:r>
      <w:r>
        <w:rPr>
          <w:rFonts w:eastAsia="Times New Roman" w:cs="Times New Roman"/>
          <w:color w:val="000000"/>
          <w:lang w:eastAsia="en-AU"/>
        </w:rPr>
        <w:t xml:space="preserve"> </w:t>
      </w:r>
      <w:r w:rsidRPr="00D92457">
        <w:rPr>
          <w:rFonts w:eastAsia="Times New Roman" w:cs="Times New Roman"/>
          <w:color w:val="000000"/>
          <w:lang w:eastAsia="en-AU"/>
        </w:rPr>
        <w:t xml:space="preserve">(n = </w:t>
      </w:r>
      <w:r>
        <w:rPr>
          <w:rFonts w:eastAsia="Times New Roman" w:cs="Times New Roman"/>
          <w:color w:val="000000"/>
          <w:lang w:eastAsia="en-AU"/>
        </w:rPr>
        <w:t>561);</w:t>
      </w:r>
      <w:r w:rsidRPr="00D92457">
        <w:rPr>
          <w:rFonts w:eastAsia="Times New Roman" w:cs="Times New Roman"/>
          <w:color w:val="000000"/>
          <w:lang w:eastAsia="en-AU"/>
        </w:rPr>
        <w:t xml:space="preserve"> (</w:t>
      </w:r>
      <w:r>
        <w:rPr>
          <w:rFonts w:eastAsia="Times New Roman" w:cs="Times New Roman"/>
          <w:color w:val="000000"/>
          <w:lang w:eastAsia="en-AU"/>
        </w:rPr>
        <w:t>3</w:t>
      </w:r>
      <w:r w:rsidRPr="00D92457">
        <w:rPr>
          <w:rFonts w:eastAsia="Times New Roman" w:cs="Times New Roman"/>
          <w:color w:val="000000"/>
          <w:lang w:eastAsia="en-AU"/>
        </w:rPr>
        <w:t xml:space="preserve">) attempted resection for </w:t>
      </w:r>
      <w:r>
        <w:rPr>
          <w:rFonts w:eastAsia="Times New Roman" w:cs="Times New Roman"/>
          <w:color w:val="000000"/>
          <w:lang w:eastAsia="en-AU"/>
        </w:rPr>
        <w:t xml:space="preserve">patients </w:t>
      </w:r>
      <w:r w:rsidRPr="00D92457">
        <w:rPr>
          <w:rFonts w:eastAsia="Times New Roman" w:cs="Times New Roman"/>
          <w:color w:val="000000"/>
          <w:lang w:eastAsia="en-AU"/>
        </w:rPr>
        <w:t>c</w:t>
      </w:r>
      <w:r>
        <w:rPr>
          <w:rFonts w:eastAsia="Times New Roman" w:cs="Times New Roman"/>
          <w:color w:val="000000"/>
          <w:lang w:eastAsia="en-AU"/>
        </w:rPr>
        <w:t>lassified as</w:t>
      </w:r>
      <w:r w:rsidRPr="00D92457">
        <w:rPr>
          <w:rFonts w:eastAsia="Times New Roman" w:cs="Times New Roman"/>
          <w:color w:val="000000"/>
          <w:lang w:eastAsia="en-AU"/>
        </w:rPr>
        <w:t xml:space="preserve"> resectable</w:t>
      </w:r>
      <w:r>
        <w:rPr>
          <w:rFonts w:eastAsia="Times New Roman" w:cs="Times New Roman"/>
          <w:color w:val="000000"/>
          <w:vertAlign w:val="superscript"/>
          <w:lang w:eastAsia="en-AU"/>
        </w:rPr>
        <w:t>a</w:t>
      </w:r>
      <w:r w:rsidRPr="00D92457">
        <w:rPr>
          <w:rFonts w:eastAsia="Times New Roman" w:cs="Times New Roman"/>
          <w:color w:val="000000"/>
          <w:lang w:eastAsia="en-AU"/>
        </w:rPr>
        <w:t xml:space="preserve"> (</w:t>
      </w:r>
      <w:r>
        <w:rPr>
          <w:rFonts w:eastAsia="Times New Roman" w:cs="Times New Roman"/>
          <w:color w:val="000000"/>
          <w:lang w:eastAsia="en-AU"/>
        </w:rPr>
        <w:t>n = 510</w:t>
      </w:r>
      <w:r w:rsidRPr="00D92457">
        <w:rPr>
          <w:rFonts w:eastAsia="Times New Roman" w:cs="Times New Roman"/>
          <w:color w:val="000000"/>
          <w:lang w:eastAsia="en-AU"/>
        </w:rPr>
        <w:t xml:space="preserve">). </w:t>
      </w:r>
    </w:p>
    <w:p w:rsidR="002F508D" w:rsidRPr="00D92457" w:rsidRDefault="002F508D" w:rsidP="002F508D">
      <w:pPr>
        <w:keepNext/>
        <w:spacing w:after="0" w:line="240" w:lineRule="auto"/>
        <w:ind w:left="360" w:hanging="720"/>
        <w:rPr>
          <w:rFonts w:cs="Times New Roman"/>
          <w:vertAlign w:val="superscript"/>
        </w:rPr>
      </w:pPr>
    </w:p>
    <w:tbl>
      <w:tblPr>
        <w:tblW w:w="18125" w:type="dxa"/>
        <w:tblInd w:w="-459" w:type="dxa"/>
        <w:tblLayout w:type="fixed"/>
        <w:tblLook w:val="04A0" w:firstRow="1" w:lastRow="0" w:firstColumn="1" w:lastColumn="0" w:noHBand="0" w:noVBand="1"/>
      </w:tblPr>
      <w:tblGrid>
        <w:gridCol w:w="3119"/>
        <w:gridCol w:w="850"/>
        <w:gridCol w:w="1134"/>
        <w:gridCol w:w="1985"/>
        <w:gridCol w:w="425"/>
        <w:gridCol w:w="1134"/>
        <w:gridCol w:w="940"/>
        <w:gridCol w:w="1895"/>
        <w:gridCol w:w="425"/>
        <w:gridCol w:w="993"/>
        <w:gridCol w:w="973"/>
        <w:gridCol w:w="2126"/>
        <w:gridCol w:w="2126"/>
      </w:tblGrid>
      <w:tr w:rsidR="002F508D" w:rsidRPr="002F508D" w:rsidTr="0015303C">
        <w:trPr>
          <w:gridAfter w:val="1"/>
          <w:wAfter w:w="2126" w:type="dxa"/>
          <w:trHeight w:val="360"/>
          <w:tblHeader/>
        </w:trPr>
        <w:tc>
          <w:tcPr>
            <w:tcW w:w="3119" w:type="dxa"/>
            <w:tcBorders>
              <w:top w:val="single" w:sz="4" w:space="0" w:color="auto"/>
              <w:left w:val="nil"/>
              <w:right w:val="nil"/>
            </w:tcBorders>
            <w:shd w:val="clear" w:color="auto" w:fill="auto"/>
            <w:noWrap/>
            <w:vAlign w:val="bottom"/>
            <w:hideMark/>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w:t>
            </w:r>
          </w:p>
        </w:tc>
        <w:tc>
          <w:tcPr>
            <w:tcW w:w="3969" w:type="dxa"/>
            <w:gridSpan w:val="3"/>
            <w:tcBorders>
              <w:top w:val="single" w:sz="4" w:space="0" w:color="auto"/>
              <w:left w:val="nil"/>
              <w:bottom w:val="single" w:sz="4" w:space="0" w:color="auto"/>
              <w:right w:val="nil"/>
            </w:tcBorders>
            <w:shd w:val="clear" w:color="auto" w:fill="auto"/>
            <w:noWrap/>
            <w:vAlign w:val="center"/>
            <w:hideMark/>
          </w:tcPr>
          <w:p w:rsidR="002F508D" w:rsidRPr="002F508D" w:rsidRDefault="002F508D" w:rsidP="002F508D">
            <w:pPr>
              <w:pStyle w:val="ListParagraph"/>
              <w:numPr>
                <w:ilvl w:val="0"/>
                <w:numId w:val="3"/>
              </w:numPr>
              <w:spacing w:after="0" w:line="240" w:lineRule="auto"/>
              <w:jc w:val="center"/>
              <w:rPr>
                <w:rFonts w:eastAsia="Times New Roman" w:cs="Times New Roman"/>
                <w:color w:val="000000"/>
                <w:sz w:val="20"/>
                <w:szCs w:val="20"/>
                <w:lang w:eastAsia="en-AU"/>
              </w:rPr>
            </w:pPr>
            <w:r w:rsidRPr="002F508D">
              <w:rPr>
                <w:rFonts w:eastAsia="Times New Roman" w:cs="Times New Roman"/>
                <w:color w:val="000000"/>
                <w:sz w:val="20"/>
                <w:szCs w:val="20"/>
                <w:lang w:eastAsia="en-AU"/>
              </w:rPr>
              <w:t>Non-metastatic disease</w:t>
            </w:r>
          </w:p>
        </w:tc>
        <w:tc>
          <w:tcPr>
            <w:tcW w:w="425" w:type="dxa"/>
            <w:tcBorders>
              <w:top w:val="single" w:sz="4" w:space="0" w:color="auto"/>
              <w:left w:val="nil"/>
              <w:right w:val="nil"/>
            </w:tcBorders>
            <w:shd w:val="clear" w:color="auto" w:fill="auto"/>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3969" w:type="dxa"/>
            <w:gridSpan w:val="3"/>
            <w:tcBorders>
              <w:top w:val="single" w:sz="4" w:space="0" w:color="auto"/>
              <w:left w:val="nil"/>
              <w:bottom w:val="single" w:sz="4" w:space="0" w:color="auto"/>
              <w:right w:val="nil"/>
            </w:tcBorders>
            <w:vAlign w:val="center"/>
          </w:tcPr>
          <w:p w:rsidR="002F508D" w:rsidRPr="002F508D" w:rsidRDefault="002F508D" w:rsidP="002F508D">
            <w:pPr>
              <w:pStyle w:val="ListParagraph"/>
              <w:numPr>
                <w:ilvl w:val="0"/>
                <w:numId w:val="3"/>
              </w:numPr>
              <w:spacing w:after="0" w:line="240" w:lineRule="auto"/>
              <w:jc w:val="center"/>
              <w:rPr>
                <w:rFonts w:eastAsia="Times New Roman" w:cs="Times New Roman"/>
                <w:color w:val="000000"/>
                <w:sz w:val="20"/>
                <w:szCs w:val="20"/>
                <w:lang w:eastAsia="en-AU"/>
              </w:rPr>
            </w:pPr>
            <w:r w:rsidRPr="002F508D">
              <w:rPr>
                <w:rFonts w:eastAsia="Times New Roman" w:cs="Times New Roman"/>
                <w:color w:val="000000"/>
                <w:sz w:val="20"/>
                <w:szCs w:val="20"/>
                <w:lang w:eastAsia="en-AU"/>
              </w:rPr>
              <w:t>Locally advanced disease</w:t>
            </w:r>
            <w:r w:rsidRPr="002F508D">
              <w:rPr>
                <w:rFonts w:eastAsia="Times New Roman" w:cs="Times New Roman"/>
                <w:color w:val="000000"/>
                <w:sz w:val="20"/>
                <w:szCs w:val="20"/>
                <w:vertAlign w:val="superscript"/>
                <w:lang w:eastAsia="en-AU"/>
              </w:rPr>
              <w:t>a</w:t>
            </w:r>
          </w:p>
        </w:tc>
        <w:tc>
          <w:tcPr>
            <w:tcW w:w="425" w:type="dxa"/>
            <w:tcBorders>
              <w:top w:val="single" w:sz="4" w:space="0" w:color="auto"/>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092" w:type="dxa"/>
            <w:gridSpan w:val="3"/>
            <w:tcBorders>
              <w:top w:val="single" w:sz="4" w:space="0" w:color="auto"/>
              <w:left w:val="nil"/>
              <w:bottom w:val="single" w:sz="4" w:space="0" w:color="auto"/>
              <w:right w:val="nil"/>
            </w:tcBorders>
            <w:vAlign w:val="center"/>
          </w:tcPr>
          <w:p w:rsidR="002F508D" w:rsidRPr="002F508D" w:rsidRDefault="002F508D" w:rsidP="002F508D">
            <w:pPr>
              <w:pStyle w:val="ListParagraph"/>
              <w:numPr>
                <w:ilvl w:val="0"/>
                <w:numId w:val="3"/>
              </w:numPr>
              <w:spacing w:after="0" w:line="240" w:lineRule="auto"/>
              <w:ind w:left="223" w:right="-127" w:firstLine="0"/>
              <w:jc w:val="center"/>
              <w:rPr>
                <w:rFonts w:eastAsia="Times New Roman" w:cs="Times New Roman"/>
                <w:color w:val="000000"/>
                <w:sz w:val="20"/>
                <w:szCs w:val="20"/>
                <w:lang w:eastAsia="en-AU"/>
              </w:rPr>
            </w:pPr>
            <w:r w:rsidRPr="002F508D">
              <w:rPr>
                <w:rFonts w:eastAsia="Times New Roman" w:cs="Times New Roman"/>
                <w:color w:val="000000"/>
                <w:sz w:val="20"/>
                <w:szCs w:val="20"/>
                <w:lang w:eastAsia="en-AU"/>
              </w:rPr>
              <w:t>Classified as resectable</w:t>
            </w:r>
            <w:r w:rsidRPr="002F508D">
              <w:rPr>
                <w:rFonts w:eastAsia="Times New Roman" w:cs="Times New Roman"/>
                <w:color w:val="000000"/>
                <w:sz w:val="20"/>
                <w:szCs w:val="20"/>
                <w:vertAlign w:val="superscript"/>
                <w:lang w:eastAsia="en-AU"/>
              </w:rPr>
              <w:t>a</w:t>
            </w:r>
          </w:p>
        </w:tc>
      </w:tr>
      <w:tr w:rsidR="002F508D" w:rsidRPr="002F508D" w:rsidTr="0015303C">
        <w:trPr>
          <w:gridAfter w:val="1"/>
          <w:wAfter w:w="2126" w:type="dxa"/>
          <w:trHeight w:val="360"/>
          <w:tblHeader/>
        </w:trPr>
        <w:tc>
          <w:tcPr>
            <w:tcW w:w="3119" w:type="dxa"/>
            <w:tcBorders>
              <w:left w:val="nil"/>
              <w:bottom w:val="nil"/>
              <w:right w:val="nil"/>
            </w:tcBorders>
            <w:shd w:val="clear" w:color="auto" w:fill="auto"/>
            <w:noWrap/>
            <w:vAlign w:val="bottom"/>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850" w:type="dxa"/>
            <w:tcBorders>
              <w:top w:val="single" w:sz="4" w:space="0" w:color="auto"/>
              <w:left w:val="nil"/>
              <w:right w:val="nil"/>
            </w:tcBorders>
            <w:shd w:val="clear" w:color="auto" w:fill="auto"/>
            <w:noWrap/>
            <w:vAlign w:val="bottom"/>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3119" w:type="dxa"/>
            <w:gridSpan w:val="2"/>
            <w:tcBorders>
              <w:top w:val="single" w:sz="4" w:space="0" w:color="auto"/>
              <w:left w:val="nil"/>
              <w:bottom w:val="single" w:sz="4" w:space="0" w:color="auto"/>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Attempted resection</w:t>
            </w:r>
          </w:p>
        </w:tc>
        <w:tc>
          <w:tcPr>
            <w:tcW w:w="425" w:type="dxa"/>
            <w:tcBorders>
              <w:left w:val="nil"/>
              <w:right w:val="nil"/>
            </w:tcBorders>
            <w:shd w:val="clear" w:color="auto" w:fill="auto"/>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single" w:sz="4" w:space="0" w:color="auto"/>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2835" w:type="dxa"/>
            <w:gridSpan w:val="2"/>
            <w:tcBorders>
              <w:top w:val="single" w:sz="4" w:space="0" w:color="auto"/>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Classified as resectable</w:t>
            </w:r>
          </w:p>
        </w:tc>
        <w:tc>
          <w:tcPr>
            <w:tcW w:w="425" w:type="dxa"/>
            <w:tcBorders>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single" w:sz="4" w:space="0" w:color="auto"/>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3099" w:type="dxa"/>
            <w:gridSpan w:val="2"/>
            <w:tcBorders>
              <w:top w:val="single" w:sz="4" w:space="0" w:color="auto"/>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Attempted resection</w:t>
            </w:r>
          </w:p>
        </w:tc>
      </w:tr>
      <w:tr w:rsidR="002F508D" w:rsidRPr="002F508D" w:rsidTr="0015303C">
        <w:trPr>
          <w:gridAfter w:val="1"/>
          <w:wAfter w:w="2126" w:type="dxa"/>
          <w:trHeight w:val="289"/>
          <w:tblHeader/>
        </w:trPr>
        <w:tc>
          <w:tcPr>
            <w:tcW w:w="3119" w:type="dxa"/>
            <w:tcBorders>
              <w:top w:val="nil"/>
              <w:left w:val="nil"/>
              <w:bottom w:val="single" w:sz="4" w:space="0" w:color="auto"/>
              <w:right w:val="nil"/>
            </w:tcBorders>
            <w:shd w:val="clear" w:color="auto" w:fill="auto"/>
            <w:noWrap/>
            <w:vAlign w:val="center"/>
            <w:hideMark/>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Variable</w:t>
            </w:r>
          </w:p>
        </w:tc>
        <w:tc>
          <w:tcPr>
            <w:tcW w:w="850" w:type="dxa"/>
            <w:tcBorders>
              <w:left w:val="nil"/>
              <w:bottom w:val="single" w:sz="4" w:space="0" w:color="auto"/>
              <w:right w:val="nil"/>
            </w:tcBorders>
            <w:shd w:val="clear" w:color="auto" w:fill="auto"/>
            <w:vAlign w:val="center"/>
            <w:hideMark/>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Total</w:t>
            </w:r>
          </w:p>
        </w:tc>
        <w:tc>
          <w:tcPr>
            <w:tcW w:w="1134" w:type="dxa"/>
            <w:tcBorders>
              <w:left w:val="nil"/>
              <w:bottom w:val="single" w:sz="4" w:space="0" w:color="auto"/>
              <w:right w:val="nil"/>
            </w:tcBorders>
            <w:shd w:val="clear" w:color="auto" w:fill="auto"/>
            <w:vAlign w:val="center"/>
            <w:hideMark/>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 (%)</w:t>
            </w:r>
          </w:p>
        </w:tc>
        <w:tc>
          <w:tcPr>
            <w:tcW w:w="1985" w:type="dxa"/>
            <w:tcBorders>
              <w:left w:val="nil"/>
              <w:bottom w:val="single" w:sz="4" w:space="0" w:color="auto"/>
              <w:right w:val="nil"/>
            </w:tcBorders>
            <w:shd w:val="clear" w:color="auto" w:fill="auto"/>
            <w:vAlign w:val="center"/>
            <w:hideMark/>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Crude OR</w:t>
            </w:r>
            <w:r w:rsidRPr="002F508D">
              <w:rPr>
                <w:rFonts w:asciiTheme="minorHAnsi" w:eastAsia="Times New Roman" w:hAnsiTheme="minorHAnsi" w:cs="Times New Roman"/>
                <w:color w:val="000000"/>
                <w:szCs w:val="20"/>
                <w:vertAlign w:val="superscript"/>
                <w:lang w:eastAsia="en-AU"/>
              </w:rPr>
              <w:t>b</w:t>
            </w:r>
            <w:r w:rsidRPr="002F508D">
              <w:rPr>
                <w:rFonts w:asciiTheme="minorHAnsi" w:eastAsia="Times New Roman" w:hAnsiTheme="minorHAnsi" w:cs="Times New Roman"/>
                <w:color w:val="000000"/>
                <w:szCs w:val="20"/>
                <w:lang w:eastAsia="en-AU"/>
              </w:rPr>
              <w:t xml:space="preserve">  (95% CI)</w:t>
            </w:r>
          </w:p>
        </w:tc>
        <w:tc>
          <w:tcPr>
            <w:tcW w:w="425" w:type="dxa"/>
            <w:tcBorders>
              <w:left w:val="nil"/>
              <w:bottom w:val="single" w:sz="4" w:space="0" w:color="auto"/>
              <w:right w:val="nil"/>
            </w:tcBorders>
            <w:shd w:val="clear" w:color="auto" w:fill="auto"/>
            <w:vAlign w:val="center"/>
            <w:hideMark/>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Total</w:t>
            </w:r>
          </w:p>
        </w:tc>
        <w:tc>
          <w:tcPr>
            <w:tcW w:w="940" w:type="dxa"/>
            <w:tcBorders>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 (%)</w:t>
            </w:r>
          </w:p>
        </w:tc>
        <w:tc>
          <w:tcPr>
            <w:tcW w:w="1895" w:type="dxa"/>
            <w:tcBorders>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Crude OR</w:t>
            </w:r>
            <w:r w:rsidRPr="002F508D">
              <w:rPr>
                <w:rFonts w:asciiTheme="minorHAnsi" w:eastAsia="Times New Roman" w:hAnsiTheme="minorHAnsi" w:cs="Times New Roman"/>
                <w:color w:val="000000"/>
                <w:szCs w:val="20"/>
                <w:vertAlign w:val="superscript"/>
                <w:lang w:eastAsia="en-AU"/>
              </w:rPr>
              <w:t>b</w:t>
            </w:r>
            <w:r w:rsidRPr="002F508D">
              <w:rPr>
                <w:rFonts w:asciiTheme="minorHAnsi" w:eastAsia="Times New Roman" w:hAnsiTheme="minorHAnsi" w:cs="Times New Roman"/>
                <w:color w:val="000000"/>
                <w:szCs w:val="20"/>
                <w:lang w:eastAsia="en-AU"/>
              </w:rPr>
              <w:t xml:space="preserve">  (95% CI)</w:t>
            </w:r>
          </w:p>
        </w:tc>
        <w:tc>
          <w:tcPr>
            <w:tcW w:w="425" w:type="dxa"/>
            <w:tcBorders>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bottom w:val="single" w:sz="4" w:space="0" w:color="auto"/>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Total</w:t>
            </w:r>
          </w:p>
        </w:tc>
        <w:tc>
          <w:tcPr>
            <w:tcW w:w="973" w:type="dxa"/>
            <w:tcBorders>
              <w:top w:val="single" w:sz="4" w:space="0" w:color="auto"/>
              <w:bottom w:val="single" w:sz="4" w:space="0" w:color="auto"/>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 (%)</w:t>
            </w:r>
          </w:p>
        </w:tc>
        <w:tc>
          <w:tcPr>
            <w:tcW w:w="2126" w:type="dxa"/>
            <w:tcBorders>
              <w:top w:val="single" w:sz="4" w:space="0" w:color="auto"/>
              <w:bottom w:val="single" w:sz="4" w:space="0" w:color="auto"/>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Crude OR</w:t>
            </w:r>
            <w:r w:rsidRPr="002F508D">
              <w:rPr>
                <w:rFonts w:asciiTheme="minorHAnsi" w:eastAsia="Times New Roman" w:hAnsiTheme="minorHAnsi" w:cs="Times New Roman"/>
                <w:color w:val="000000"/>
                <w:szCs w:val="20"/>
                <w:vertAlign w:val="superscript"/>
                <w:lang w:eastAsia="en-AU"/>
              </w:rPr>
              <w:t>b</w:t>
            </w:r>
            <w:r w:rsidRPr="002F508D">
              <w:rPr>
                <w:rFonts w:asciiTheme="minorHAnsi" w:eastAsia="Times New Roman" w:hAnsiTheme="minorHAnsi" w:cs="Times New Roman"/>
                <w:color w:val="000000"/>
                <w:szCs w:val="20"/>
                <w:lang w:eastAsia="en-AU"/>
              </w:rPr>
              <w:t xml:space="preserve"> (95% CI)</w:t>
            </w:r>
          </w:p>
        </w:tc>
      </w:tr>
      <w:tr w:rsidR="002F508D" w:rsidRPr="002F508D" w:rsidTr="0015303C">
        <w:trPr>
          <w:gridAfter w:val="1"/>
          <w:wAfter w:w="2126" w:type="dxa"/>
          <w:trHeight w:val="315"/>
        </w:trPr>
        <w:tc>
          <w:tcPr>
            <w:tcW w:w="3119" w:type="dxa"/>
            <w:tcBorders>
              <w:top w:val="single" w:sz="4" w:space="0" w:color="auto"/>
              <w:left w:val="nil"/>
              <w:right w:val="nil"/>
            </w:tcBorders>
            <w:shd w:val="clear" w:color="auto" w:fill="FFFFFF" w:themeFill="background1"/>
            <w:noWrap/>
            <w:vAlign w:val="center"/>
          </w:tcPr>
          <w:p w:rsidR="002F508D" w:rsidRPr="002F508D" w:rsidRDefault="002F508D" w:rsidP="002F508D">
            <w:pPr>
              <w:spacing w:after="0" w:line="240" w:lineRule="auto"/>
              <w:rPr>
                <w:rFonts w:asciiTheme="minorHAnsi" w:eastAsia="Times New Roman" w:hAnsiTheme="minorHAnsi" w:cs="Times New Roman"/>
                <w:b/>
                <w:color w:val="000000"/>
                <w:szCs w:val="20"/>
                <w:lang w:eastAsia="en-AU"/>
              </w:rPr>
            </w:pPr>
            <w:r w:rsidRPr="002F508D">
              <w:rPr>
                <w:rFonts w:asciiTheme="minorHAnsi" w:eastAsia="Times New Roman" w:hAnsiTheme="minorHAnsi" w:cs="Times New Roman"/>
                <w:b/>
                <w:color w:val="000000"/>
                <w:szCs w:val="20"/>
                <w:lang w:eastAsia="en-AU"/>
              </w:rPr>
              <w:t>Patient / tumour factors</w:t>
            </w:r>
          </w:p>
        </w:tc>
        <w:tc>
          <w:tcPr>
            <w:tcW w:w="850" w:type="dxa"/>
            <w:tcBorders>
              <w:top w:val="single" w:sz="4" w:space="0" w:color="auto"/>
              <w:left w:val="nil"/>
              <w:right w:val="nil"/>
            </w:tcBorders>
            <w:shd w:val="clear" w:color="auto" w:fill="FFFFFF" w:themeFill="background1"/>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134" w:type="dxa"/>
            <w:tcBorders>
              <w:top w:val="single" w:sz="4" w:space="0" w:color="auto"/>
              <w:left w:val="nil"/>
              <w:right w:val="nil"/>
            </w:tcBorders>
            <w:shd w:val="clear" w:color="auto" w:fill="FFFFFF" w:themeFill="background1"/>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985" w:type="dxa"/>
            <w:tcBorders>
              <w:top w:val="single" w:sz="4" w:space="0" w:color="auto"/>
              <w:left w:val="nil"/>
              <w:right w:val="nil"/>
            </w:tcBorders>
            <w:shd w:val="clear" w:color="auto" w:fill="FFFFFF" w:themeFill="background1"/>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425" w:type="dxa"/>
            <w:tcBorders>
              <w:top w:val="single" w:sz="4" w:space="0" w:color="auto"/>
              <w:left w:val="nil"/>
              <w:right w:val="nil"/>
            </w:tcBorders>
            <w:shd w:val="clear" w:color="auto" w:fill="FFFFFF" w:themeFill="background1"/>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134" w:type="dxa"/>
            <w:tcBorders>
              <w:top w:val="single" w:sz="4" w:space="0" w:color="auto"/>
              <w:left w:val="nil"/>
              <w:right w:val="nil"/>
            </w:tcBorders>
            <w:shd w:val="clear" w:color="auto" w:fill="FFFFFF" w:themeFill="background1"/>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940" w:type="dxa"/>
            <w:tcBorders>
              <w:top w:val="single" w:sz="4" w:space="0" w:color="auto"/>
              <w:left w:val="nil"/>
              <w:right w:val="nil"/>
            </w:tcBorders>
            <w:shd w:val="clear" w:color="auto" w:fill="FFFFFF" w:themeFill="background1"/>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895" w:type="dxa"/>
            <w:tcBorders>
              <w:top w:val="single" w:sz="4" w:space="0" w:color="auto"/>
              <w:left w:val="nil"/>
              <w:right w:val="nil"/>
            </w:tcBorders>
            <w:shd w:val="clear" w:color="auto" w:fill="FFFFFF" w:themeFill="background1"/>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425" w:type="dxa"/>
            <w:tcBorders>
              <w:top w:val="single" w:sz="4" w:space="0" w:color="auto"/>
              <w:left w:val="nil"/>
              <w:right w:val="nil"/>
            </w:tcBorders>
            <w:shd w:val="clear" w:color="auto" w:fill="FFFFFF" w:themeFill="background1"/>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993" w:type="dxa"/>
            <w:tcBorders>
              <w:top w:val="single" w:sz="4" w:space="0" w:color="auto"/>
            </w:tcBorders>
            <w:shd w:val="clear" w:color="auto" w:fill="FFFFFF" w:themeFill="background1"/>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973" w:type="dxa"/>
            <w:tcBorders>
              <w:top w:val="single" w:sz="4" w:space="0" w:color="auto"/>
            </w:tcBorders>
            <w:shd w:val="clear" w:color="auto" w:fill="FFFFFF" w:themeFill="background1"/>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2126" w:type="dxa"/>
            <w:tcBorders>
              <w:top w:val="single" w:sz="4" w:space="0" w:color="auto"/>
            </w:tcBorders>
            <w:shd w:val="clear" w:color="auto" w:fill="FFFFFF" w:themeFill="background1"/>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Age at diagnosis, years</w:t>
            </w:r>
          </w:p>
        </w:tc>
        <w:tc>
          <w:tcPr>
            <w:tcW w:w="850" w:type="dxa"/>
            <w:tcBorders>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134" w:type="dxa"/>
            <w:tcBorders>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985" w:type="dxa"/>
            <w:tcBorders>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425" w:type="dxa"/>
            <w:tcBorders>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134" w:type="dxa"/>
            <w:tcBorders>
              <w:left w:val="nil"/>
              <w:bottom w:val="nil"/>
              <w:right w:val="nil"/>
            </w:tcBorders>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940" w:type="dxa"/>
            <w:tcBorders>
              <w:left w:val="nil"/>
              <w:bottom w:val="nil"/>
              <w:right w:val="nil"/>
            </w:tcBorders>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1895" w:type="dxa"/>
            <w:tcBorders>
              <w:left w:val="nil"/>
              <w:bottom w:val="nil"/>
              <w:right w:val="nil"/>
            </w:tcBorders>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425" w:type="dxa"/>
            <w:tcBorders>
              <w:left w:val="nil"/>
              <w:bottom w:val="nil"/>
              <w:right w:val="nil"/>
            </w:tcBorders>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60</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141</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103 (73)</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98</w:t>
            </w: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62 (63)</w:t>
            </w: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105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103 (98)</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60 - 69</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218</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135 (62)</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0.60 (0.38, 0.95)</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163</w:t>
            </w: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91 (56)</w:t>
            </w: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0.73 (0.44, 1.23)</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146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135 (92)</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0.24 (0.05, 1.10)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70 - 79</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223</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107 (48)</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0.34 (0.22, 0.54)</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161</w:t>
            </w: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76 (47)</w:t>
            </w: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0.52 (0.31, 0.87)</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138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107 (78)</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0.07 (0.02, 0.29)</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 80</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204</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20 (10)</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0.04 (0.02, 0.07)</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139</w:t>
            </w: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56 (40)</w:t>
            </w: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0.39 (0.23, 0.67)</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121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20 (17)</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 (0.00, 0.02)</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Overall p value, p trend</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&lt;0.001, &lt;0.001</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0.002, &lt; 0.001</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&lt;0.001, &lt;0.001</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Sex</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b/>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Men</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422</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222 (53)</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299</w:t>
            </w: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164 (55)</w:t>
            </w: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287 </w:t>
            </w:r>
          </w:p>
        </w:tc>
        <w:tc>
          <w:tcPr>
            <w:tcW w:w="973" w:type="dxa"/>
            <w:vAlign w:val="center"/>
          </w:tcPr>
          <w:p w:rsidR="002F508D" w:rsidRPr="002F508D" w:rsidRDefault="002F508D" w:rsidP="002F508D">
            <w:pPr>
              <w:spacing w:after="0" w:line="240" w:lineRule="auto"/>
              <w:jc w:val="right"/>
              <w:rPr>
                <w:rFonts w:asciiTheme="minorHAnsi" w:hAnsiTheme="minorHAnsi" w:cs="Times New Roman"/>
                <w:szCs w:val="20"/>
              </w:rPr>
            </w:pPr>
            <w:r w:rsidRPr="002F508D">
              <w:rPr>
                <w:rFonts w:asciiTheme="minorHAnsi" w:eastAsia="Times New Roman" w:hAnsiTheme="minorHAnsi" w:cs="Times New Roman"/>
                <w:color w:val="000000"/>
                <w:szCs w:val="20"/>
                <w:lang w:eastAsia="en-AU"/>
              </w:rPr>
              <w:t>222 (77)</w:t>
            </w:r>
          </w:p>
        </w:tc>
        <w:tc>
          <w:tcPr>
            <w:tcW w:w="2126" w:type="dxa"/>
            <w:vAlign w:val="center"/>
          </w:tcPr>
          <w:p w:rsidR="002F508D" w:rsidRPr="002F508D" w:rsidRDefault="002F508D" w:rsidP="002F508D">
            <w:pPr>
              <w:spacing w:after="0"/>
              <w:jc w:val="center"/>
              <w:rPr>
                <w:rFonts w:asciiTheme="minorHAnsi" w:hAnsiTheme="minorHAnsi" w:cs="Times New Roman"/>
                <w:szCs w:val="20"/>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Women</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364</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143 (39)</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0.58 (0.44, 0.77)</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262</w:t>
            </w: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121 (46)</w:t>
            </w: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0.71 (0.51, 0.99)</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223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143 (64)</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0.52 (0.35, 0.77)</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left="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Overall p value</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&lt;0.001</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0.04</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0.001</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vertAlign w:val="superscript"/>
                <w:lang w:eastAsia="en-AU"/>
              </w:rPr>
            </w:pPr>
            <w:r w:rsidRPr="002F508D">
              <w:rPr>
                <w:rFonts w:asciiTheme="minorHAnsi" w:eastAsia="Times New Roman" w:hAnsiTheme="minorHAnsi" w:cs="Times New Roman"/>
                <w:color w:val="000000"/>
                <w:szCs w:val="20"/>
                <w:lang w:eastAsia="en-AU"/>
              </w:rPr>
              <w:t>Performance status</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Fully active </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260 </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183 (70)</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160</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95 (59)</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195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183 (94)</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Not fully active </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420</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134 (32)</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0.20 (0.14, 0.28)</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325</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156 (48)</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0.63 (0.43, 0.93)</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251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134 (53)</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0.08 (0.04, 0.14)</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&lt;0.001</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0.02</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r>
      <w:tr w:rsidR="002F508D" w:rsidRPr="002F508D" w:rsidTr="0015303C">
        <w:trPr>
          <w:trHeight w:val="315"/>
        </w:trPr>
        <w:tc>
          <w:tcPr>
            <w:tcW w:w="3969" w:type="dxa"/>
            <w:gridSpan w:val="2"/>
            <w:tcBorders>
              <w:top w:val="nil"/>
              <w:left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Charlson comorbidity index (score)</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noWrap/>
            <w:vAlign w:val="center"/>
          </w:tcPr>
          <w:p w:rsidR="002F508D" w:rsidRPr="002F508D" w:rsidRDefault="002F508D" w:rsidP="002F508D">
            <w:pPr>
              <w:spacing w:after="0"/>
              <w:jc w:val="center"/>
              <w:rPr>
                <w:rFonts w:asciiTheme="minorHAnsi" w:eastAsia="Times New Roman" w:hAnsiTheme="minorHAnsi" w:cs="Times New Roman"/>
                <w:color w:val="000000"/>
                <w:szCs w:val="20"/>
                <w:lang w:eastAsia="en-AU"/>
              </w:rPr>
            </w:pPr>
          </w:p>
        </w:tc>
        <w:tc>
          <w:tcPr>
            <w:tcW w:w="1134" w:type="dxa"/>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895" w:type="dxa"/>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left w:val="nil"/>
              <w:bottom w:val="nil"/>
              <w:right w:val="nil"/>
            </w:tcBorders>
            <w:shd w:val="clear" w:color="auto" w:fill="auto"/>
            <w:noWrap/>
            <w:vAlign w:val="center"/>
          </w:tcPr>
          <w:p w:rsidR="002F508D" w:rsidRPr="002F508D" w:rsidRDefault="002F508D" w:rsidP="002F508D">
            <w:pPr>
              <w:keepNext/>
              <w:spacing w:after="0" w:line="240" w:lineRule="auto"/>
              <w:ind w:left="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Low (0)</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340</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184 (54)</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252</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126 (50)</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214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184 (86)</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left="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Medium (1)</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243</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105 (43)</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0.65 (0.46, 0.90)</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177</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91 (51)</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1.06 (0.72, 1.55)</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157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105 (67)</w:t>
            </w:r>
          </w:p>
        </w:tc>
        <w:tc>
          <w:tcPr>
            <w:tcW w:w="2126" w:type="dxa"/>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0.34 (0.20, 0.56)</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left="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High (≥ 2)</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199</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74 (37)</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0.50 (0.35, 0.72)</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130</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66 (51)</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1.03 (0.68, 1.57)</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135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74 (55)</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0.20 (0.12, 0.34)</w:t>
            </w:r>
          </w:p>
        </w:tc>
      </w:tr>
      <w:tr w:rsidR="002F508D" w:rsidRPr="002F508D" w:rsidTr="0015303C">
        <w:trPr>
          <w:gridAfter w:val="1"/>
          <w:wAfter w:w="2126" w:type="dxa"/>
          <w:trHeight w:val="315"/>
        </w:trPr>
        <w:tc>
          <w:tcPr>
            <w:tcW w:w="3119" w:type="dxa"/>
            <w:tcBorders>
              <w:left w:val="nil"/>
              <w:right w:val="nil"/>
            </w:tcBorders>
            <w:shd w:val="clear" w:color="auto" w:fill="auto"/>
            <w:noWrap/>
            <w:vAlign w:val="center"/>
          </w:tcPr>
          <w:p w:rsidR="002F508D" w:rsidRPr="002F508D" w:rsidRDefault="002F508D" w:rsidP="002F508D">
            <w:pPr>
              <w:spacing w:after="0" w:line="240" w:lineRule="auto"/>
              <w:ind w:left="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 p trend</w:t>
            </w:r>
          </w:p>
        </w:tc>
        <w:tc>
          <w:tcPr>
            <w:tcW w:w="850" w:type="dxa"/>
            <w:tcBorders>
              <w:top w:val="nil"/>
              <w:left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 &lt; 0.001</w:t>
            </w:r>
          </w:p>
        </w:tc>
        <w:tc>
          <w:tcPr>
            <w:tcW w:w="425" w:type="dxa"/>
            <w:tcBorders>
              <w:top w:val="nil"/>
              <w:left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0.96, 0.85</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 &lt; 0.001</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Place of residence</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Major city</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542</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258 (48)</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386</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206 (53)</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362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258 (71)</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r w:rsidRPr="002F508D">
              <w:rPr>
                <w:rFonts w:asciiTheme="minorHAnsi" w:eastAsia="Times New Roman" w:hAnsiTheme="minorHAnsi" w:cs="Times New Roman"/>
                <w:color w:val="000000"/>
                <w:szCs w:val="20"/>
                <w:vertAlign w:val="superscript"/>
                <w:lang w:eastAsia="en-AU"/>
              </w:rPr>
              <w:t>d</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Inner Regional</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163</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74 (45)</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0.92 (0.64, 1.30)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119</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50 (50)</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0.89 (0.59, 1.34)</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104 </w:t>
            </w: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74 (71)</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0.99 (0.61, 1.61)</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Outer regional / remote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76</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31 (41)</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0.76 (0.47, 1.23)</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53</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 (36)</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0.49 (0.27, 0.89)</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42 </w:t>
            </w: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31 (74)</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1.14 (0.55, 2.34)</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spacing w:after="0" w:line="240" w:lineRule="auto"/>
              <w:ind w:firstLine="317"/>
              <w:rPr>
                <w:rFonts w:asciiTheme="minorHAnsi" w:eastAsia="Times New Roman" w:hAnsiTheme="minorHAnsi" w:cs="Times New Roman"/>
                <w:i/>
                <w:iCs/>
                <w:color w:val="000000"/>
                <w:szCs w:val="20"/>
                <w:lang w:eastAsia="en-AU"/>
              </w:rPr>
            </w:pPr>
            <w:r w:rsidRPr="002F508D">
              <w:rPr>
                <w:rFonts w:asciiTheme="minorHAnsi" w:eastAsia="Times New Roman" w:hAnsiTheme="minorHAnsi" w:cs="Times New Roman"/>
                <w:color w:val="000000"/>
                <w:szCs w:val="20"/>
                <w:lang w:eastAsia="en-AU"/>
              </w:rPr>
              <w:t>Overall p value, p trend</w:t>
            </w:r>
          </w:p>
        </w:tc>
        <w:tc>
          <w:tcPr>
            <w:tcW w:w="850" w:type="dxa"/>
            <w:tcBorders>
              <w:top w:val="nil"/>
              <w:left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iCs/>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0.51, 0.26</w:t>
            </w:r>
          </w:p>
        </w:tc>
        <w:tc>
          <w:tcPr>
            <w:tcW w:w="425" w:type="dxa"/>
            <w:tcBorders>
              <w:top w:val="nil"/>
              <w:left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189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0.06, 0.03</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0.94, 0.80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lastRenderedPageBreak/>
              <w:t>SES - quintiles</w:t>
            </w:r>
          </w:p>
        </w:tc>
        <w:tc>
          <w:tcPr>
            <w:tcW w:w="850"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Most disadvantaged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156</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73 (47)</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110</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55 (50)</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101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73 (72)</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Second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171</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80 (48)</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 (0.65, 1.54)</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123</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65 (53)</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1.12 (0.67, 1.88)</w:t>
            </w: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113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80 (71)</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0.93 (0.51, 1.69)</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Third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158</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68 (43)</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0.86 (0.55, 1.34)</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113</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50 (44)</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0.79 (0.47, 1.34)</w:t>
            </w: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95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68 (72)</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0.97 (0.52, 1.80)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Fourth</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160</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77 (48)</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1.05 (0.68, 1.64)</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107</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56 (52)</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1.10 (0.64, 1.87)</w:t>
            </w: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109 </w:t>
            </w: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77 (71)</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0.92 (0.51, 1.68)</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hideMark/>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Least disadvantaged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136</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65 (48)</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1.04 (0.66, 1.65)</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105</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59 (56)</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1.28 (0.75, 2.19)</w:t>
            </w: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90 </w:t>
            </w: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65 (72)</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 (0.53, 1.88)</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left="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Overall p value, p trend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0.90, 0.81</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0.48, 0.46</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1.00, 0.98</w:t>
            </w:r>
          </w:p>
        </w:tc>
      </w:tr>
      <w:tr w:rsidR="002F508D" w:rsidRPr="002F508D" w:rsidTr="0015303C">
        <w:trPr>
          <w:gridAfter w:val="1"/>
          <w:wAfter w:w="2126" w:type="dxa"/>
          <w:trHeight w:val="315"/>
        </w:trPr>
        <w:tc>
          <w:tcPr>
            <w:tcW w:w="3119" w:type="dxa"/>
            <w:tcBorders>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Tumour site</w:t>
            </w:r>
          </w:p>
        </w:tc>
        <w:tc>
          <w:tcPr>
            <w:tcW w:w="850" w:type="dxa"/>
            <w:tcBorders>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
                <w:iCs/>
                <w:color w:val="000000"/>
                <w:szCs w:val="20"/>
                <w:lang w:eastAsia="en-AU"/>
              </w:rPr>
            </w:pPr>
          </w:p>
        </w:tc>
        <w:tc>
          <w:tcPr>
            <w:tcW w:w="1134" w:type="dxa"/>
            <w:tcBorders>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i/>
                <w:iCs/>
                <w:color w:val="000000"/>
                <w:szCs w:val="20"/>
                <w:lang w:eastAsia="en-AU"/>
              </w:rPr>
            </w:pPr>
          </w:p>
        </w:tc>
        <w:tc>
          <w:tcPr>
            <w:tcW w:w="1985" w:type="dxa"/>
            <w:tcBorders>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
                <w:iCs/>
                <w:color w:val="000000"/>
                <w:szCs w:val="20"/>
                <w:lang w:eastAsia="en-AU"/>
              </w:rPr>
            </w:pPr>
          </w:p>
        </w:tc>
        <w:tc>
          <w:tcPr>
            <w:tcW w:w="425" w:type="dxa"/>
            <w:tcBorders>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i/>
                <w:iCs/>
                <w:color w:val="000000"/>
                <w:szCs w:val="20"/>
                <w:lang w:eastAsia="en-AU"/>
              </w:rPr>
            </w:pPr>
          </w:p>
        </w:tc>
        <w:tc>
          <w:tcPr>
            <w:tcW w:w="425" w:type="dxa"/>
            <w:tcBorders>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388"/>
              <w:rPr>
                <w:rFonts w:asciiTheme="minorHAnsi" w:eastAsia="Times New Roman" w:hAnsiTheme="minorHAnsi" w:cs="Times New Roman"/>
                <w:color w:val="000000"/>
                <w:spacing w:val="-6"/>
                <w:szCs w:val="20"/>
                <w:lang w:eastAsia="en-AU"/>
              </w:rPr>
            </w:pPr>
            <w:r w:rsidRPr="002F508D">
              <w:rPr>
                <w:rFonts w:asciiTheme="minorHAnsi" w:eastAsia="Times New Roman" w:hAnsiTheme="minorHAnsi" w:cs="Times New Roman"/>
                <w:color w:val="000000"/>
                <w:spacing w:val="-6"/>
                <w:szCs w:val="20"/>
                <w:lang w:eastAsia="en-AU"/>
              </w:rPr>
              <w:t>Head/neck/uncinate process</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647</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298 (46)</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463</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240 (52)</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iCs/>
                <w:color w:val="000000"/>
                <w:szCs w:val="20"/>
                <w:lang w:eastAsia="en-AU"/>
              </w:rPr>
              <w:t xml:space="preserve">424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298 (70)</w:t>
            </w: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Body</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40</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14 (35)</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0.63 (0.32, 1.23)</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29</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8 (28)</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0.35 (0.15, 0.82)</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 xml:space="preserve">  19 </w:t>
            </w: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 xml:space="preserve">  14 (74)</w:t>
            </w:r>
          </w:p>
        </w:tc>
        <w:tc>
          <w:tcPr>
            <w:tcW w:w="2126" w:type="dxa"/>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1.18 (0.42, 3.36)</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Tail</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43</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33 (77)</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3.86 (1.87, 7.97)</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27</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21 (78)</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3.25 (1.29, 8.20)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 xml:space="preserve">  37 </w:t>
            </w:r>
          </w:p>
        </w:tc>
        <w:tc>
          <w:tcPr>
            <w:tcW w:w="973" w:type="dxa"/>
            <w:vAlign w:val="center"/>
          </w:tcPr>
          <w:p w:rsidR="002F508D" w:rsidRPr="002F508D" w:rsidRDefault="002F508D" w:rsidP="002F508D">
            <w:pPr>
              <w:keepLines/>
              <w:spacing w:after="0" w:line="240" w:lineRule="auto"/>
              <w:jc w:val="right"/>
              <w:rPr>
                <w:rFonts w:asciiTheme="minorHAnsi" w:eastAsia="Times New Roman" w:hAnsiTheme="minorHAnsi" w:cs="Times New Roman"/>
                <w:i/>
                <w:iCs/>
                <w:color w:val="000000"/>
                <w:szCs w:val="20"/>
                <w:lang w:eastAsia="en-AU"/>
              </w:rPr>
            </w:pPr>
            <w:r w:rsidRPr="002F508D">
              <w:rPr>
                <w:rFonts w:asciiTheme="minorHAnsi" w:eastAsia="Times New Roman" w:hAnsiTheme="minorHAnsi" w:cs="Times New Roman"/>
                <w:iCs/>
                <w:color w:val="000000"/>
                <w:szCs w:val="20"/>
                <w:lang w:eastAsia="en-AU"/>
              </w:rPr>
              <w:t xml:space="preserve">  32 (89)</w:t>
            </w:r>
          </w:p>
        </w:tc>
        <w:tc>
          <w:tcPr>
            <w:tcW w:w="2126" w:type="dxa"/>
          </w:tcPr>
          <w:p w:rsidR="002F508D" w:rsidRPr="002F508D" w:rsidRDefault="002F508D" w:rsidP="002F508D">
            <w:pPr>
              <w:keepNext/>
              <w:spacing w:after="0" w:line="240" w:lineRule="auto"/>
              <w:jc w:val="center"/>
              <w:rPr>
                <w:rFonts w:asciiTheme="minorHAnsi" w:hAnsiTheme="minorHAnsi" w:cs="Times New Roman"/>
                <w:szCs w:val="20"/>
              </w:rPr>
            </w:pPr>
            <w:r w:rsidRPr="002F508D">
              <w:rPr>
                <w:rFonts w:asciiTheme="minorHAnsi" w:eastAsia="Times New Roman" w:hAnsiTheme="minorHAnsi" w:cs="Times New Roman"/>
                <w:color w:val="000000"/>
                <w:szCs w:val="20"/>
                <w:lang w:eastAsia="en-AU"/>
              </w:rPr>
              <w:t xml:space="preserve">    3.49 (1.21, 10.05)</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Multiple/other</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33</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13 (39)</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0.76 (0.37, 1.56)</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25</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8 (32)</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0.44 (0.19, 1.03)</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 xml:space="preserve">  16 </w:t>
            </w:r>
          </w:p>
        </w:tc>
        <w:tc>
          <w:tcPr>
            <w:tcW w:w="973" w:type="dxa"/>
            <w:vAlign w:val="center"/>
          </w:tcPr>
          <w:p w:rsidR="002F508D" w:rsidRPr="002F508D" w:rsidRDefault="002F508D" w:rsidP="002F508D">
            <w:pPr>
              <w:keepNext/>
              <w:spacing w:after="0" w:line="240" w:lineRule="auto"/>
              <w:jc w:val="center"/>
              <w:rPr>
                <w:rFonts w:asciiTheme="minorHAnsi" w:hAnsiTheme="minorHAnsi" w:cs="Times New Roman"/>
                <w:szCs w:val="20"/>
              </w:rPr>
            </w:pPr>
            <w:r w:rsidRPr="002F508D">
              <w:rPr>
                <w:rFonts w:asciiTheme="minorHAnsi" w:eastAsia="Times New Roman" w:hAnsiTheme="minorHAnsi" w:cs="Times New Roman"/>
                <w:color w:val="000000"/>
                <w:szCs w:val="20"/>
                <w:lang w:eastAsia="en-AU"/>
              </w:rPr>
              <w:t xml:space="preserve">  13 (81)</w:t>
            </w:r>
          </w:p>
        </w:tc>
        <w:tc>
          <w:tcPr>
            <w:tcW w:w="2126" w:type="dxa"/>
          </w:tcPr>
          <w:p w:rsidR="002F508D" w:rsidRPr="002F508D" w:rsidRDefault="002F508D" w:rsidP="002F508D">
            <w:pPr>
              <w:spacing w:after="0" w:line="240" w:lineRule="auto"/>
              <w:jc w:val="center"/>
              <w:rPr>
                <w:rFonts w:asciiTheme="minorHAnsi" w:hAnsiTheme="minorHAnsi" w:cs="Times New Roman"/>
                <w:szCs w:val="20"/>
              </w:rPr>
            </w:pPr>
            <w:r w:rsidRPr="002F508D">
              <w:rPr>
                <w:rFonts w:asciiTheme="minorHAnsi" w:eastAsia="Times New Roman" w:hAnsiTheme="minorHAnsi" w:cs="Times New Roman"/>
                <w:color w:val="000000"/>
                <w:szCs w:val="20"/>
                <w:lang w:eastAsia="en-AU"/>
              </w:rPr>
              <w:t>1.83 (0.51, 6.54)</w:t>
            </w: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Overall p value</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0.001</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0.11</w:t>
            </w:r>
          </w:p>
        </w:tc>
      </w:tr>
      <w:tr w:rsidR="002F508D" w:rsidRPr="002F508D" w:rsidTr="0015303C">
        <w:trPr>
          <w:gridAfter w:val="1"/>
          <w:wAfter w:w="2126" w:type="dxa"/>
          <w:trHeight w:val="315"/>
        </w:trPr>
        <w:tc>
          <w:tcPr>
            <w:tcW w:w="3119" w:type="dxa"/>
            <w:tcBorders>
              <w:left w:val="nil"/>
              <w:bottom w:val="nil"/>
              <w:right w:val="nil"/>
            </w:tcBorders>
            <w:shd w:val="clear" w:color="auto" w:fill="FFFFFF" w:themeFill="background1"/>
            <w:noWrap/>
            <w:vAlign w:val="center"/>
          </w:tcPr>
          <w:p w:rsidR="002F508D" w:rsidRPr="002F508D" w:rsidRDefault="002F508D" w:rsidP="002F508D">
            <w:pPr>
              <w:keepNext/>
              <w:spacing w:after="0" w:line="240" w:lineRule="auto"/>
              <w:ind w:left="-9" w:firstLine="9"/>
              <w:rPr>
                <w:rFonts w:asciiTheme="minorHAnsi" w:eastAsia="Times New Roman" w:hAnsiTheme="minorHAnsi" w:cs="Times New Roman"/>
                <w:b/>
                <w:color w:val="000000"/>
                <w:szCs w:val="20"/>
                <w:lang w:eastAsia="en-AU"/>
              </w:rPr>
            </w:pPr>
            <w:r w:rsidRPr="002F508D">
              <w:rPr>
                <w:rFonts w:asciiTheme="minorHAnsi" w:eastAsia="Times New Roman" w:hAnsiTheme="minorHAnsi" w:cs="Times New Roman"/>
                <w:b/>
                <w:color w:val="000000"/>
                <w:szCs w:val="20"/>
                <w:lang w:eastAsia="en-AU"/>
              </w:rPr>
              <w:t>Health Service Factors</w:t>
            </w:r>
          </w:p>
        </w:tc>
        <w:tc>
          <w:tcPr>
            <w:tcW w:w="850" w:type="dxa"/>
            <w:tcBorders>
              <w:top w:val="nil"/>
              <w:left w:val="nil"/>
              <w:bottom w:val="nil"/>
              <w:right w:val="nil"/>
            </w:tcBorders>
            <w:shd w:val="clear" w:color="auto" w:fill="FFFFFF" w:themeFill="background1"/>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FFFFFF" w:themeFill="background1"/>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FFFFFF" w:themeFill="background1"/>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FFFFFF" w:themeFill="background1"/>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FFFFFF" w:themeFill="background1"/>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shd w:val="clear" w:color="auto" w:fill="FFFFFF" w:themeFill="background1"/>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shd w:val="clear" w:color="auto" w:fill="FFFFFF" w:themeFill="background1"/>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FFFFFF" w:themeFill="background1"/>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shd w:val="clear" w:color="auto" w:fill="FFFFFF" w:themeFill="background1"/>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shd w:val="clear" w:color="auto" w:fill="FFFFFF" w:themeFill="background1"/>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shd w:val="clear" w:color="auto" w:fill="FFFFFF" w:themeFill="background1"/>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rPr>
                <w:rFonts w:asciiTheme="minorHAnsi" w:eastAsia="Times New Roman" w:hAnsiTheme="minorHAnsi" w:cs="Times New Roman"/>
                <w:i/>
                <w:iCs/>
                <w:color w:val="000000"/>
                <w:szCs w:val="20"/>
                <w:lang w:eastAsia="en-AU"/>
              </w:rPr>
            </w:pPr>
            <w:r w:rsidRPr="002F508D">
              <w:rPr>
                <w:rFonts w:asciiTheme="minorHAnsi" w:eastAsia="Times New Roman" w:hAnsiTheme="minorHAnsi" w:cs="Times New Roman"/>
                <w:color w:val="000000"/>
                <w:szCs w:val="20"/>
                <w:lang w:eastAsia="en-AU"/>
              </w:rPr>
              <w:t>Evidence of MDT review</w:t>
            </w:r>
          </w:p>
        </w:tc>
        <w:tc>
          <w:tcPr>
            <w:tcW w:w="850"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i/>
                <w:iCs/>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42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bottom w:val="nil"/>
              <w:right w:val="nil"/>
            </w:tcBorders>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940" w:type="dxa"/>
            <w:tcBorders>
              <w:top w:val="nil"/>
              <w:left w:val="nil"/>
              <w:bottom w:val="nil"/>
              <w:right w:val="nil"/>
            </w:tcBorders>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i/>
                <w:iCs/>
                <w:color w:val="000000"/>
                <w:szCs w:val="20"/>
                <w:lang w:eastAsia="en-AU"/>
              </w:rPr>
            </w:pPr>
          </w:p>
        </w:tc>
        <w:tc>
          <w:tcPr>
            <w:tcW w:w="973" w:type="dxa"/>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i/>
                <w:iCs/>
                <w:color w:val="000000"/>
                <w:szCs w:val="20"/>
                <w:lang w:eastAsia="en-AU"/>
              </w:rPr>
            </w:pPr>
          </w:p>
        </w:tc>
        <w:tc>
          <w:tcPr>
            <w:tcW w:w="2126" w:type="dxa"/>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38"/>
        </w:trPr>
        <w:tc>
          <w:tcPr>
            <w:tcW w:w="3119"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ind w:left="351" w:hanging="34"/>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bCs/>
                <w:color w:val="000000"/>
                <w:szCs w:val="20"/>
                <w:lang w:eastAsia="en-AU"/>
              </w:rPr>
            </w:pPr>
            <w:r w:rsidRPr="002F508D">
              <w:rPr>
                <w:rFonts w:asciiTheme="minorHAnsi" w:eastAsia="Times New Roman" w:hAnsiTheme="minorHAnsi" w:cs="Times New Roman"/>
                <w:bCs/>
                <w:color w:val="000000"/>
                <w:szCs w:val="20"/>
                <w:lang w:eastAsia="en-AU"/>
              </w:rPr>
              <w:t>518</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239 (46)</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b/>
                <w:bCs/>
                <w:color w:val="000000"/>
                <w:szCs w:val="20"/>
                <w:lang w:eastAsia="en-AU"/>
              </w:rPr>
            </w:pPr>
            <w:r w:rsidRPr="002F508D">
              <w:rPr>
                <w:rFonts w:asciiTheme="minorHAnsi" w:eastAsia="Times New Roman" w:hAnsiTheme="minorHAnsi" w:cs="Times New Roman"/>
                <w:bCs/>
                <w:color w:val="000000"/>
                <w:szCs w:val="20"/>
                <w:lang w:eastAsia="en-AU"/>
              </w:rPr>
              <w:t>355</w:t>
            </w:r>
          </w:p>
        </w:tc>
        <w:tc>
          <w:tcPr>
            <w:tcW w:w="940" w:type="dxa"/>
            <w:tcBorders>
              <w:top w:val="nil"/>
              <w:left w:val="nil"/>
              <w:bottom w:val="nil"/>
              <w:right w:val="nil"/>
            </w:tcBorders>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193 (54)</w:t>
            </w:r>
          </w:p>
        </w:tc>
        <w:tc>
          <w:tcPr>
            <w:tcW w:w="189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356 </w:t>
            </w:r>
          </w:p>
        </w:tc>
        <w:tc>
          <w:tcPr>
            <w:tcW w:w="973" w:type="dxa"/>
            <w:tcBorders>
              <w:top w:val="nil"/>
              <w:left w:val="nil"/>
              <w:bottom w:val="nil"/>
              <w:right w:val="nil"/>
            </w:tcBorders>
            <w:shd w:val="clear" w:color="auto" w:fill="auto"/>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239 (67)</w:t>
            </w:r>
          </w:p>
        </w:tc>
        <w:tc>
          <w:tcPr>
            <w:tcW w:w="2126" w:type="dxa"/>
            <w:tcBorders>
              <w:top w:val="nil"/>
              <w:left w:val="nil"/>
              <w:bottom w:val="nil"/>
              <w:right w:val="nil"/>
            </w:tcBorders>
            <w:shd w:val="clear" w:color="auto" w:fill="auto"/>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271"/>
        </w:trPr>
        <w:tc>
          <w:tcPr>
            <w:tcW w:w="3119"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ind w:left="351" w:hanging="34"/>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268</w:t>
            </w:r>
          </w:p>
        </w:tc>
        <w:tc>
          <w:tcPr>
            <w:tcW w:w="1134"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126 (47)</w:t>
            </w:r>
          </w:p>
        </w:tc>
        <w:tc>
          <w:tcPr>
            <w:tcW w:w="198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1.04 (0.77, 1.39)</w:t>
            </w:r>
          </w:p>
        </w:tc>
        <w:tc>
          <w:tcPr>
            <w:tcW w:w="42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206</w:t>
            </w:r>
          </w:p>
        </w:tc>
        <w:tc>
          <w:tcPr>
            <w:tcW w:w="940" w:type="dxa"/>
            <w:tcBorders>
              <w:top w:val="nil"/>
              <w:left w:val="nil"/>
              <w:bottom w:val="nil"/>
              <w:right w:val="nil"/>
            </w:tcBorders>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92 (45)</w:t>
            </w:r>
          </w:p>
        </w:tc>
        <w:tc>
          <w:tcPr>
            <w:tcW w:w="189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0.68 (0.48, 0.96)</w:t>
            </w:r>
          </w:p>
        </w:tc>
        <w:tc>
          <w:tcPr>
            <w:tcW w:w="42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154 </w:t>
            </w:r>
          </w:p>
        </w:tc>
        <w:tc>
          <w:tcPr>
            <w:tcW w:w="973" w:type="dxa"/>
            <w:tcBorders>
              <w:top w:val="nil"/>
              <w:left w:val="nil"/>
              <w:bottom w:val="nil"/>
              <w:right w:val="nil"/>
            </w:tcBorders>
            <w:shd w:val="clear" w:color="auto" w:fill="auto"/>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126 (82)</w:t>
            </w:r>
          </w:p>
        </w:tc>
        <w:tc>
          <w:tcPr>
            <w:tcW w:w="2126" w:type="dxa"/>
            <w:tcBorders>
              <w:top w:val="nil"/>
              <w:left w:val="nil"/>
              <w:bottom w:val="nil"/>
              <w:right w:val="nil"/>
            </w:tcBorders>
            <w:shd w:val="clear" w:color="auto" w:fill="auto"/>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2.20 (1.38, 3.51)</w:t>
            </w:r>
          </w:p>
        </w:tc>
      </w:tr>
      <w:tr w:rsidR="002F508D" w:rsidRPr="002F508D" w:rsidTr="0015303C">
        <w:trPr>
          <w:gridAfter w:val="1"/>
          <w:wAfter w:w="2126" w:type="dxa"/>
          <w:trHeight w:val="290"/>
        </w:trPr>
        <w:tc>
          <w:tcPr>
            <w:tcW w:w="3119"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ind w:left="351" w:hanging="34"/>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0.82</w:t>
            </w:r>
          </w:p>
        </w:tc>
        <w:tc>
          <w:tcPr>
            <w:tcW w:w="425" w:type="dxa"/>
            <w:tcBorders>
              <w:top w:val="nil"/>
              <w:left w:val="nil"/>
              <w:bottom w:val="nil"/>
              <w:right w:val="nil"/>
            </w:tcBorders>
            <w:shd w:val="clear" w:color="auto" w:fill="auto"/>
            <w:noWrap/>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0.03</w:t>
            </w:r>
          </w:p>
        </w:tc>
        <w:tc>
          <w:tcPr>
            <w:tcW w:w="425"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p>
        </w:tc>
        <w:tc>
          <w:tcPr>
            <w:tcW w:w="973" w:type="dxa"/>
            <w:tcBorders>
              <w:top w:val="nil"/>
              <w:left w:val="nil"/>
              <w:bottom w:val="nil"/>
              <w:right w:val="nil"/>
            </w:tcBorders>
            <w:shd w:val="clear" w:color="auto" w:fill="auto"/>
            <w:vAlign w:val="center"/>
          </w:tcPr>
          <w:p w:rsidR="002F508D" w:rsidRPr="002F508D" w:rsidRDefault="002F508D" w:rsidP="002F508D">
            <w:pPr>
              <w:spacing w:before="100" w:beforeAutospacing="1"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bottom w:val="nil"/>
              <w:right w:val="nil"/>
            </w:tcBorders>
            <w:shd w:val="clear" w:color="auto" w:fill="auto"/>
            <w:vAlign w:val="center"/>
          </w:tcPr>
          <w:p w:rsidR="002F508D" w:rsidRPr="002F508D" w:rsidRDefault="002F508D" w:rsidP="002F508D">
            <w:pPr>
              <w:spacing w:before="100" w:beforeAutospacing="1"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0.001</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First facility volume</w:t>
            </w:r>
            <w:r w:rsidRPr="002F508D">
              <w:rPr>
                <w:rFonts w:asciiTheme="minorHAnsi" w:eastAsia="Times New Roman" w:hAnsiTheme="minorHAnsi" w:cs="Times New Roman"/>
                <w:color w:val="000000"/>
                <w:szCs w:val="20"/>
                <w:vertAlign w:val="superscript"/>
                <w:lang w:eastAsia="en-AU"/>
              </w:rPr>
              <w:t>g</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30 +</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bCs/>
                <w:color w:val="000000"/>
                <w:szCs w:val="20"/>
                <w:lang w:eastAsia="en-AU"/>
              </w:rPr>
            </w:pPr>
            <w:r w:rsidRPr="002F508D">
              <w:rPr>
                <w:rFonts w:asciiTheme="minorHAnsi" w:eastAsia="Times New Roman" w:hAnsiTheme="minorHAnsi" w:cs="Times New Roman"/>
                <w:bCs/>
                <w:color w:val="000000"/>
                <w:szCs w:val="20"/>
                <w:lang w:eastAsia="en-AU"/>
              </w:rPr>
              <w:t>411</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bCs/>
                <w:color w:val="000000"/>
                <w:szCs w:val="20"/>
                <w:lang w:eastAsia="en-AU"/>
              </w:rPr>
            </w:pPr>
            <w:r w:rsidRPr="002F508D">
              <w:rPr>
                <w:rFonts w:asciiTheme="minorHAnsi" w:eastAsia="Times New Roman" w:hAnsiTheme="minorHAnsi" w:cs="Times New Roman"/>
                <w:bCs/>
                <w:color w:val="000000"/>
                <w:szCs w:val="20"/>
                <w:lang w:eastAsia="en-AU"/>
              </w:rPr>
              <w:t>226 (55)</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bCs/>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b/>
                <w:bCs/>
                <w:color w:val="000000"/>
                <w:szCs w:val="20"/>
                <w:lang w:eastAsia="en-AU"/>
              </w:rPr>
            </w:pPr>
            <w:r w:rsidRPr="002F508D">
              <w:rPr>
                <w:rFonts w:asciiTheme="minorHAnsi" w:eastAsia="Times New Roman" w:hAnsiTheme="minorHAnsi" w:cs="Times New Roman"/>
                <w:bCs/>
                <w:color w:val="000000"/>
                <w:szCs w:val="20"/>
                <w:lang w:eastAsia="en-AU"/>
              </w:rPr>
              <w:t>275</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b/>
                <w:bCs/>
                <w:color w:val="000000"/>
                <w:szCs w:val="20"/>
                <w:lang w:eastAsia="en-AU"/>
              </w:rPr>
            </w:pPr>
            <w:r w:rsidRPr="002F508D">
              <w:rPr>
                <w:rFonts w:asciiTheme="minorHAnsi" w:eastAsia="Times New Roman" w:hAnsiTheme="minorHAnsi" w:cs="Times New Roman"/>
                <w:bCs/>
                <w:color w:val="000000"/>
                <w:szCs w:val="20"/>
                <w:lang w:eastAsia="en-AU"/>
              </w:rPr>
              <w:t>153 (56)</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b/>
                <w:bCs/>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289 </w:t>
            </w:r>
          </w:p>
        </w:tc>
        <w:tc>
          <w:tcPr>
            <w:tcW w:w="973" w:type="dxa"/>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226 (78)</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 – 29</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232</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97 (42)</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0.59 (0.42, 0.81)</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170</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84 (49)</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0.78 (0.53, 1.14)</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146 </w:t>
            </w:r>
          </w:p>
        </w:tc>
        <w:tc>
          <w:tcPr>
            <w:tcW w:w="973" w:type="dxa"/>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97 (66)</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0.55 (0.35, 0.86)</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10</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132</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42 (32)</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0.38 (0.25, 0.58)</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107</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48 (45)</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0.65 (0.41, 1.02)</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73 </w:t>
            </w:r>
          </w:p>
        </w:tc>
        <w:tc>
          <w:tcPr>
            <w:tcW w:w="973" w:type="dxa"/>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42 (58)</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0.38 (0.22, 0.65)</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Chars="200" w:firstLine="400"/>
              <w:rPr>
                <w:rFonts w:asciiTheme="minorHAnsi" w:eastAsia="Times New Roman" w:hAnsiTheme="minorHAnsi" w:cs="Times New Roman"/>
                <w:i/>
                <w:iCs/>
                <w:color w:val="000000"/>
                <w:szCs w:val="20"/>
                <w:lang w:eastAsia="en-AU"/>
              </w:rPr>
            </w:pPr>
            <w:r w:rsidRPr="002F508D">
              <w:rPr>
                <w:rFonts w:asciiTheme="minorHAnsi" w:eastAsia="Times New Roman" w:hAnsiTheme="minorHAnsi" w:cs="Times New Roman"/>
                <w:color w:val="000000"/>
                <w:szCs w:val="20"/>
                <w:lang w:eastAsia="en-AU"/>
              </w:rPr>
              <w:t>Overall p value, p trend</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i/>
                <w:iCs/>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right"/>
              <w:rPr>
                <w:rFonts w:asciiTheme="minorHAnsi" w:eastAsia="Times New Roman" w:hAnsiTheme="minorHAnsi" w:cs="Times New Roman"/>
                <w:i/>
                <w:iCs/>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&lt; 0.001, &lt; 0.001</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
                <w:iCs/>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i/>
                <w:iCs/>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Cs/>
                <w:color w:val="000000"/>
                <w:szCs w:val="20"/>
                <w:lang w:eastAsia="en-AU"/>
              </w:rPr>
            </w:pPr>
            <w:r w:rsidRPr="002F508D">
              <w:rPr>
                <w:rFonts w:asciiTheme="minorHAnsi" w:eastAsia="Times New Roman" w:hAnsiTheme="minorHAnsi" w:cs="Times New Roman"/>
                <w:iCs/>
                <w:color w:val="000000"/>
                <w:szCs w:val="20"/>
                <w:lang w:eastAsia="en-AU"/>
              </w:rPr>
              <w:t>0.13, 0.05</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
                <w:iCs/>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i/>
                <w:iCs/>
                <w:color w:val="000000"/>
                <w:szCs w:val="20"/>
                <w:lang w:eastAsia="en-AU"/>
              </w:rPr>
            </w:pPr>
          </w:p>
        </w:tc>
        <w:tc>
          <w:tcPr>
            <w:tcW w:w="973" w:type="dxa"/>
          </w:tcPr>
          <w:p w:rsidR="002F508D" w:rsidRPr="002F508D" w:rsidRDefault="002F508D" w:rsidP="002F508D">
            <w:pPr>
              <w:spacing w:after="0" w:line="240" w:lineRule="auto"/>
              <w:jc w:val="right"/>
              <w:rPr>
                <w:rFonts w:asciiTheme="minorHAnsi" w:eastAsia="Times New Roman" w:hAnsiTheme="minorHAnsi" w:cs="Times New Roman"/>
                <w:i/>
                <w:iCs/>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 &lt; 0.001</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Specialist first seen</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73" w:type="dxa"/>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Hepatobiliary surgeon</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235</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87 (60)</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87</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44 (51)</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102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87 (85)</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Gastroenterologist</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235</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123 (52)</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0.73 (0.48, 1.11)</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173</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97 (56)</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1.25 (0.74, 2.09)</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159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123 (66)</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0.59 (0.30, 1.14)</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General Surgeon</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292</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118 (40)</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0.45 (0.30, 0.68)</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222</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108 (49)</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0.93 (0.56, 1.52)</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178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118 (66)</w:t>
            </w:r>
          </w:p>
        </w:tc>
        <w:tc>
          <w:tcPr>
            <w:tcW w:w="2126" w:type="dxa"/>
            <w:vAlign w:val="center"/>
          </w:tcPr>
          <w:p w:rsidR="002F508D" w:rsidRPr="002F508D" w:rsidRDefault="002F508D" w:rsidP="002F508D">
            <w:pPr>
              <w:spacing w:after="0" w:line="240" w:lineRule="auto"/>
              <w:jc w:val="center"/>
              <w:rPr>
                <w:rFonts w:asciiTheme="minorHAnsi" w:hAnsiTheme="minorHAnsi" w:cs="Times New Roman"/>
                <w:szCs w:val="20"/>
              </w:rPr>
            </w:pPr>
            <w:r w:rsidRPr="002F508D">
              <w:rPr>
                <w:rFonts w:asciiTheme="minorHAnsi" w:eastAsia="Times New Roman" w:hAnsiTheme="minorHAnsi" w:cs="Times New Roman"/>
                <w:color w:val="000000"/>
                <w:szCs w:val="20"/>
                <w:lang w:eastAsia="en-AU"/>
              </w:rPr>
              <w:t>0.34 (0.18, 0.64)</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Chars="200" w:firstLine="400"/>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Other</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114</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37 (32)</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0.32 (0.19, 0.54)</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79</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36 (46)</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0.82 (0.44, 1.51)</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71 </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37 (52)</w:t>
            </w: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0.19 (0.09, 0.39)</w:t>
            </w:r>
          </w:p>
        </w:tc>
      </w:tr>
      <w:tr w:rsidR="002F508D" w:rsidRPr="002F508D" w:rsidTr="0015303C">
        <w:trPr>
          <w:gridAfter w:val="1"/>
          <w:wAfter w:w="2126" w:type="dxa"/>
          <w:trHeight w:val="288"/>
        </w:trPr>
        <w:tc>
          <w:tcPr>
            <w:tcW w:w="3119" w:type="dxa"/>
            <w:tcBorders>
              <w:top w:val="nil"/>
              <w:left w:val="nil"/>
              <w:bottom w:val="nil"/>
              <w:right w:val="nil"/>
            </w:tcBorders>
            <w:shd w:val="clear" w:color="auto" w:fill="auto"/>
            <w:noWrap/>
            <w:vAlign w:val="center"/>
          </w:tcPr>
          <w:p w:rsidR="002F508D" w:rsidRPr="002F508D" w:rsidRDefault="002F508D" w:rsidP="002F508D">
            <w:pPr>
              <w:spacing w:after="0" w:line="240" w:lineRule="auto"/>
              <w:ind w:firstLine="317"/>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 xml:space="preserve">  Overall p value</w:t>
            </w:r>
          </w:p>
        </w:tc>
        <w:tc>
          <w:tcPr>
            <w:tcW w:w="850"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c>
          <w:tcPr>
            <w:tcW w:w="425" w:type="dxa"/>
            <w:tcBorders>
              <w:top w:val="nil"/>
              <w:left w:val="nil"/>
              <w:bottom w:val="nil"/>
              <w:right w:val="nil"/>
            </w:tcBorders>
            <w:shd w:val="clear" w:color="auto" w:fill="auto"/>
            <w:noWrap/>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0.36</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r>
      <w:tr w:rsidR="002F508D" w:rsidRPr="002F508D" w:rsidTr="0015303C">
        <w:trPr>
          <w:gridAfter w:val="1"/>
          <w:wAfter w:w="2126" w:type="dxa"/>
          <w:trHeight w:val="315"/>
        </w:trPr>
        <w:tc>
          <w:tcPr>
            <w:tcW w:w="3969" w:type="dxa"/>
            <w:gridSpan w:val="2"/>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lastRenderedPageBreak/>
              <w:t>Seen by hepato-biliary surgeon</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2126"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395</w:t>
            </w:r>
          </w:p>
        </w:tc>
        <w:tc>
          <w:tcPr>
            <w:tcW w:w="1134"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106 (27)</w:t>
            </w:r>
          </w:p>
        </w:tc>
        <w:tc>
          <w:tcPr>
            <w:tcW w:w="198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vertAlign w:val="superscript"/>
                <w:lang w:eastAsia="en-AU"/>
              </w:rPr>
            </w:pPr>
          </w:p>
        </w:tc>
        <w:tc>
          <w:tcPr>
            <w:tcW w:w="1134"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308</w:t>
            </w:r>
          </w:p>
        </w:tc>
        <w:tc>
          <w:tcPr>
            <w:tcW w:w="940"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129 (42)</w:t>
            </w:r>
          </w:p>
        </w:tc>
        <w:tc>
          <w:tcPr>
            <w:tcW w:w="1895" w:type="dxa"/>
            <w:tcBorders>
              <w:top w:val="nil"/>
              <w:left w:val="nil"/>
              <w:bottom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216</w:t>
            </w:r>
          </w:p>
        </w:tc>
        <w:tc>
          <w:tcPr>
            <w:tcW w:w="97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106 (49)</w:t>
            </w:r>
          </w:p>
        </w:tc>
        <w:tc>
          <w:tcPr>
            <w:tcW w:w="2126" w:type="dxa"/>
            <w:tcBorders>
              <w:top w:val="nil"/>
              <w:left w:val="nil"/>
              <w:bottom w:val="nil"/>
              <w:right w:val="nil"/>
            </w:tcBorders>
            <w:shd w:val="clear" w:color="auto" w:fill="auto"/>
            <w:vAlign w:val="center"/>
          </w:tcPr>
          <w:p w:rsidR="002F508D" w:rsidRPr="002F508D" w:rsidRDefault="002F508D" w:rsidP="002F508D">
            <w:pPr>
              <w:keepNext/>
              <w:spacing w:after="0" w:line="240" w:lineRule="auto"/>
              <w:jc w:val="center"/>
              <w:rPr>
                <w:rFonts w:asciiTheme="minorHAnsi" w:hAnsiTheme="minorHAnsi" w:cs="Times New Roman"/>
                <w:szCs w:val="20"/>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391</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259 (66)</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5.35 (3.94, 7.26)</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253</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156 (62)</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2.23 (1.59, 3.13)</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294</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259 (88)</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7.68 (4.93, 11.95)</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r>
      <w:tr w:rsidR="002F508D" w:rsidRPr="002F508D" w:rsidTr="0015303C">
        <w:trPr>
          <w:gridAfter w:val="1"/>
          <w:wAfter w:w="2126" w:type="dxa"/>
          <w:trHeight w:val="315"/>
        </w:trPr>
        <w:tc>
          <w:tcPr>
            <w:tcW w:w="5103" w:type="dxa"/>
            <w:gridSpan w:val="3"/>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Pancreas protocol computerised tomography</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406</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173 (43)</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294</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150 (51)</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262</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173 (66)</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380</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192 (51)</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1.38 (1.04, 1.82)</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267</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135 (51)</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0.98 (0.70, 1.37)</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248</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192 (77)</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1.76 (1.19, 2.61)</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0.03</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0.91</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0.005</w:t>
            </w:r>
          </w:p>
        </w:tc>
      </w:tr>
      <w:tr w:rsidR="002F508D" w:rsidRPr="002F508D" w:rsidTr="0015303C">
        <w:trPr>
          <w:gridAfter w:val="1"/>
          <w:wAfter w:w="2126" w:type="dxa"/>
          <w:trHeight w:val="315"/>
        </w:trPr>
        <w:tc>
          <w:tcPr>
            <w:tcW w:w="3969" w:type="dxa"/>
            <w:gridSpan w:val="2"/>
            <w:tcBorders>
              <w:top w:val="nil"/>
              <w:left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Plain computerised tomography</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261</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133 (51)</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189</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104 (55)</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176</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133 (76)</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525</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232 (44)</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0.76 (0.57, 1.03)</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372</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181 (49)</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0.77 (0.55, 1.10)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334</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232 (69)</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0.74 (0.49, 1.11)</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0.07</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0.15</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0.15</w:t>
            </w:r>
          </w:p>
        </w:tc>
      </w:tr>
      <w:tr w:rsidR="002F508D" w:rsidRPr="002F508D" w:rsidTr="0015303C">
        <w:trPr>
          <w:gridAfter w:val="1"/>
          <w:wAfter w:w="2126" w:type="dxa"/>
          <w:trHeight w:val="315"/>
        </w:trPr>
        <w:tc>
          <w:tcPr>
            <w:tcW w:w="5103" w:type="dxa"/>
            <w:gridSpan w:val="3"/>
            <w:tcBorders>
              <w:top w:val="nil"/>
              <w:left w:val="nil"/>
              <w:bottom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Endoscopic ultrasound</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434</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186 (43)</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311</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168 (54)</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291</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186 (64)</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352</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179 (51)</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1.38 (1.04, 1.83)</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250</w:t>
            </w: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117 (47)</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0.75 (0.54, 1.05)</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219</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179 (82)</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2.53 (1.66, 3.84)</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0.03</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0.09</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&lt;0.001</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Laparoscopy</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648</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252 (39)</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455</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201 (44)</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394</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252 (64)</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138</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113 (82)</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7.10 (4.48, 11.26)</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106</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84 (79)</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4.82 (2.91, 7.99)</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116</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113 (97)</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21.22 (6.62, 68.03)</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&lt; 0.001</w:t>
            </w:r>
          </w:p>
        </w:tc>
      </w:tr>
      <w:tr w:rsidR="0015303C" w:rsidRPr="002F508D" w:rsidTr="0015303C">
        <w:trPr>
          <w:gridAfter w:val="1"/>
          <w:wAfter w:w="2126" w:type="dxa"/>
          <w:trHeight w:val="315"/>
        </w:trPr>
        <w:tc>
          <w:tcPr>
            <w:tcW w:w="5103" w:type="dxa"/>
            <w:gridSpan w:val="3"/>
            <w:tcBorders>
              <w:top w:val="nil"/>
              <w:left w:val="nil"/>
              <w:right w:val="nil"/>
            </w:tcBorders>
            <w:shd w:val="clear" w:color="auto" w:fill="auto"/>
            <w:noWrap/>
            <w:vAlign w:val="center"/>
          </w:tcPr>
          <w:p w:rsidR="0015303C" w:rsidRPr="002F508D" w:rsidRDefault="0015303C"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Endoscopic retrograde cholangiopancreatography</w:t>
            </w:r>
          </w:p>
        </w:tc>
        <w:tc>
          <w:tcPr>
            <w:tcW w:w="1985" w:type="dxa"/>
            <w:tcBorders>
              <w:top w:val="nil"/>
              <w:left w:val="nil"/>
              <w:right w:val="nil"/>
            </w:tcBorders>
            <w:shd w:val="clear" w:color="auto" w:fill="auto"/>
            <w:noWrap/>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399</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190 (48)</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bottom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276</w:t>
            </w: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134 (49)</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257</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190 (74)</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387</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175 (45)</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0.91 (0.69, 1.20)</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285</w:t>
            </w: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151 (53)</w:t>
            </w: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1.19 (0.86, 1.66)</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253</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175 (69)</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0.79 (0.54, 1.16)</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0.50</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0.29</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0.23</w:t>
            </w:r>
          </w:p>
        </w:tc>
      </w:tr>
      <w:tr w:rsidR="0015303C" w:rsidRPr="002F508D" w:rsidTr="0015303C">
        <w:trPr>
          <w:gridAfter w:val="1"/>
          <w:wAfter w:w="2126" w:type="dxa"/>
          <w:trHeight w:val="315"/>
        </w:trPr>
        <w:tc>
          <w:tcPr>
            <w:tcW w:w="5103" w:type="dxa"/>
            <w:gridSpan w:val="3"/>
            <w:tcBorders>
              <w:top w:val="nil"/>
              <w:left w:val="nil"/>
              <w:right w:val="nil"/>
            </w:tcBorders>
            <w:shd w:val="clear" w:color="auto" w:fill="auto"/>
            <w:noWrap/>
            <w:vAlign w:val="center"/>
          </w:tcPr>
          <w:p w:rsidR="0015303C" w:rsidRPr="002F508D" w:rsidRDefault="0015303C" w:rsidP="002F508D">
            <w:pPr>
              <w:keepNext/>
              <w:spacing w:after="0" w:line="240" w:lineRule="auto"/>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Magnetic resonance imaging /cholangiopancreatography</w:t>
            </w:r>
          </w:p>
        </w:tc>
        <w:tc>
          <w:tcPr>
            <w:tcW w:w="1985" w:type="dxa"/>
            <w:tcBorders>
              <w:top w:val="nil"/>
              <w:left w:val="nil"/>
              <w:right w:val="nil"/>
            </w:tcBorders>
            <w:shd w:val="clear" w:color="auto" w:fill="auto"/>
            <w:noWrap/>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shd w:val="clear" w:color="auto" w:fill="auto"/>
            <w:noWrap/>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right w:val="nil"/>
            </w:tcBorders>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right w:val="nil"/>
            </w:tcBorders>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425" w:type="dxa"/>
            <w:tcBorders>
              <w:top w:val="nil"/>
              <w:left w:val="nil"/>
              <w:right w:val="nil"/>
            </w:tcBorders>
            <w:vAlign w:val="center"/>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15303C" w:rsidRPr="002F508D" w:rsidRDefault="0015303C" w:rsidP="002F508D">
            <w:pPr>
              <w:spacing w:after="0" w:line="240" w:lineRule="auto"/>
              <w:jc w:val="right"/>
              <w:rPr>
                <w:rFonts w:asciiTheme="minorHAnsi" w:eastAsia="Times New Roman" w:hAnsiTheme="minorHAnsi" w:cs="Times New Roman"/>
                <w:color w:val="000000"/>
                <w:szCs w:val="20"/>
                <w:lang w:eastAsia="en-AU"/>
              </w:rPr>
            </w:pPr>
          </w:p>
        </w:tc>
        <w:tc>
          <w:tcPr>
            <w:tcW w:w="973" w:type="dxa"/>
            <w:vAlign w:val="center"/>
          </w:tcPr>
          <w:p w:rsidR="0015303C" w:rsidRPr="002F508D" w:rsidRDefault="0015303C" w:rsidP="002F508D">
            <w:pPr>
              <w:keepNext/>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right w:val="nil"/>
            </w:tcBorders>
            <w:shd w:val="clear" w:color="auto" w:fill="auto"/>
            <w:vAlign w:val="center"/>
          </w:tcPr>
          <w:p w:rsidR="0015303C" w:rsidRPr="002F508D" w:rsidRDefault="0015303C" w:rsidP="002F508D">
            <w:pPr>
              <w:spacing w:after="0" w:line="240" w:lineRule="auto"/>
              <w:jc w:val="center"/>
              <w:rPr>
                <w:rFonts w:asciiTheme="minorHAnsi" w:eastAsia="Times New Roman" w:hAnsiTheme="minorHAnsi" w:cs="Times New Roman"/>
                <w:color w:val="000000"/>
                <w:szCs w:val="20"/>
                <w:lang w:eastAsia="en-AU"/>
              </w:rPr>
            </w:pP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No / not stated</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642</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285 (44)</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462</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236 (51)</w:t>
            </w:r>
          </w:p>
        </w:tc>
        <w:tc>
          <w:tcPr>
            <w:tcW w:w="1895"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416</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285 (69)</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1.00</w:t>
            </w:r>
          </w:p>
        </w:tc>
      </w:tr>
      <w:tr w:rsidR="002F508D" w:rsidRPr="002F508D" w:rsidTr="0015303C">
        <w:trPr>
          <w:gridAfter w:val="1"/>
          <w:wAfter w:w="2126" w:type="dxa"/>
          <w:trHeight w:val="315"/>
        </w:trPr>
        <w:tc>
          <w:tcPr>
            <w:tcW w:w="3119" w:type="dxa"/>
            <w:tcBorders>
              <w:top w:val="nil"/>
              <w:left w:val="nil"/>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Yes</w:t>
            </w:r>
          </w:p>
        </w:tc>
        <w:tc>
          <w:tcPr>
            <w:tcW w:w="850"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144</w:t>
            </w:r>
          </w:p>
        </w:tc>
        <w:tc>
          <w:tcPr>
            <w:tcW w:w="1134" w:type="dxa"/>
            <w:tcBorders>
              <w:top w:val="nil"/>
              <w:left w:val="nil"/>
              <w:right w:val="nil"/>
            </w:tcBorders>
            <w:shd w:val="clear" w:color="auto" w:fill="auto"/>
            <w:noWrap/>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80 (56)</w:t>
            </w:r>
          </w:p>
        </w:tc>
        <w:tc>
          <w:tcPr>
            <w:tcW w:w="198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1.57 (1.09, 2.25)</w:t>
            </w:r>
          </w:p>
        </w:tc>
        <w:tc>
          <w:tcPr>
            <w:tcW w:w="425" w:type="dxa"/>
            <w:tcBorders>
              <w:top w:val="nil"/>
              <w:left w:val="nil"/>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99</w:t>
            </w:r>
          </w:p>
        </w:tc>
        <w:tc>
          <w:tcPr>
            <w:tcW w:w="940" w:type="dxa"/>
            <w:tcBorders>
              <w:top w:val="nil"/>
              <w:left w:val="nil"/>
              <w:right w:val="nil"/>
            </w:tcBorders>
            <w:vAlign w:val="center"/>
          </w:tcPr>
          <w:p w:rsidR="002F508D" w:rsidRPr="002F508D" w:rsidRDefault="002F508D" w:rsidP="002F508D">
            <w:pPr>
              <w:keepNext/>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49 (49)</w:t>
            </w:r>
          </w:p>
        </w:tc>
        <w:tc>
          <w:tcPr>
            <w:tcW w:w="1895" w:type="dxa"/>
            <w:tcBorders>
              <w:top w:val="nil"/>
              <w:left w:val="nil"/>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0.94 (0.61, 1.45)</w:t>
            </w:r>
          </w:p>
        </w:tc>
        <w:tc>
          <w:tcPr>
            <w:tcW w:w="425"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94</w:t>
            </w:r>
          </w:p>
        </w:tc>
        <w:tc>
          <w:tcPr>
            <w:tcW w:w="973" w:type="dxa"/>
            <w:vAlign w:val="center"/>
          </w:tcPr>
          <w:p w:rsidR="002F508D" w:rsidRPr="002F508D" w:rsidRDefault="002F508D" w:rsidP="002F508D">
            <w:pPr>
              <w:spacing w:after="0" w:line="240" w:lineRule="auto"/>
              <w:jc w:val="right"/>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80 (85)</w:t>
            </w:r>
          </w:p>
        </w:tc>
        <w:tc>
          <w:tcPr>
            <w:tcW w:w="2126" w:type="dxa"/>
            <w:tcBorders>
              <w:top w:val="nil"/>
              <w:left w:val="nil"/>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2.63 (1.44, 4.81)</w:t>
            </w:r>
          </w:p>
        </w:tc>
      </w:tr>
      <w:tr w:rsidR="002F508D" w:rsidRPr="002F508D" w:rsidTr="0015303C">
        <w:trPr>
          <w:gridAfter w:val="1"/>
          <w:wAfter w:w="2126" w:type="dxa"/>
          <w:trHeight w:val="315"/>
        </w:trPr>
        <w:tc>
          <w:tcPr>
            <w:tcW w:w="3119" w:type="dxa"/>
            <w:tcBorders>
              <w:top w:val="nil"/>
              <w:left w:val="nil"/>
              <w:bottom w:val="single" w:sz="4" w:space="0" w:color="auto"/>
              <w:right w:val="nil"/>
            </w:tcBorders>
            <w:shd w:val="clear" w:color="auto" w:fill="auto"/>
            <w:noWrap/>
            <w:vAlign w:val="center"/>
          </w:tcPr>
          <w:p w:rsidR="002F508D" w:rsidRPr="002F508D" w:rsidRDefault="002F508D" w:rsidP="002F508D">
            <w:pPr>
              <w:keepNext/>
              <w:spacing w:after="0" w:line="240" w:lineRule="auto"/>
              <w:ind w:firstLine="351"/>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Overall p value</w:t>
            </w:r>
          </w:p>
        </w:tc>
        <w:tc>
          <w:tcPr>
            <w:tcW w:w="850" w:type="dxa"/>
            <w:tcBorders>
              <w:top w:val="nil"/>
              <w:left w:val="nil"/>
              <w:bottom w:val="single" w:sz="4" w:space="0" w:color="auto"/>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single" w:sz="4" w:space="0" w:color="auto"/>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985" w:type="dxa"/>
            <w:tcBorders>
              <w:top w:val="nil"/>
              <w:left w:val="nil"/>
              <w:bottom w:val="single" w:sz="4" w:space="0" w:color="auto"/>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0.02</w:t>
            </w:r>
          </w:p>
        </w:tc>
        <w:tc>
          <w:tcPr>
            <w:tcW w:w="425" w:type="dxa"/>
            <w:tcBorders>
              <w:top w:val="nil"/>
              <w:left w:val="nil"/>
              <w:bottom w:val="single" w:sz="4" w:space="0" w:color="auto"/>
              <w:right w:val="nil"/>
            </w:tcBorders>
            <w:shd w:val="clear" w:color="auto" w:fill="auto"/>
            <w:noWrap/>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single" w:sz="4" w:space="0" w:color="auto"/>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40" w:type="dxa"/>
            <w:tcBorders>
              <w:top w:val="nil"/>
              <w:left w:val="nil"/>
              <w:bottom w:val="single" w:sz="4" w:space="0" w:color="auto"/>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1895" w:type="dxa"/>
            <w:tcBorders>
              <w:top w:val="nil"/>
              <w:left w:val="nil"/>
              <w:bottom w:val="single" w:sz="4" w:space="0" w:color="auto"/>
              <w:right w:val="nil"/>
            </w:tcBorders>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0.77</w:t>
            </w:r>
          </w:p>
        </w:tc>
        <w:tc>
          <w:tcPr>
            <w:tcW w:w="425" w:type="dxa"/>
            <w:tcBorders>
              <w:top w:val="nil"/>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93" w:type="dxa"/>
            <w:tcBorders>
              <w:top w:val="nil"/>
              <w:left w:val="nil"/>
              <w:bottom w:val="single" w:sz="4" w:space="0" w:color="auto"/>
              <w:right w:val="nil"/>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973" w:type="dxa"/>
            <w:tcBorders>
              <w:bottom w:val="single" w:sz="4" w:space="0" w:color="auto"/>
            </w:tcBorders>
            <w:vAlign w:val="center"/>
          </w:tcPr>
          <w:p w:rsidR="002F508D" w:rsidRPr="002F508D" w:rsidRDefault="002F508D" w:rsidP="002F508D">
            <w:pPr>
              <w:spacing w:after="0" w:line="240" w:lineRule="auto"/>
              <w:jc w:val="center"/>
              <w:rPr>
                <w:rFonts w:asciiTheme="minorHAnsi" w:eastAsia="Times New Roman" w:hAnsiTheme="minorHAnsi" w:cs="Times New Roman"/>
                <w:color w:val="000000"/>
                <w:szCs w:val="20"/>
                <w:lang w:eastAsia="en-AU"/>
              </w:rPr>
            </w:pPr>
          </w:p>
        </w:tc>
        <w:tc>
          <w:tcPr>
            <w:tcW w:w="2126" w:type="dxa"/>
            <w:tcBorders>
              <w:top w:val="nil"/>
              <w:left w:val="nil"/>
              <w:bottom w:val="single" w:sz="4" w:space="0" w:color="auto"/>
              <w:right w:val="nil"/>
            </w:tcBorders>
            <w:shd w:val="clear" w:color="auto" w:fill="auto"/>
            <w:vAlign w:val="center"/>
          </w:tcPr>
          <w:p w:rsidR="002F508D" w:rsidRPr="002F508D" w:rsidRDefault="002F508D" w:rsidP="002F508D">
            <w:pPr>
              <w:keepNext/>
              <w:spacing w:after="0" w:line="240" w:lineRule="auto"/>
              <w:jc w:val="center"/>
              <w:rPr>
                <w:rFonts w:asciiTheme="minorHAnsi" w:eastAsia="Times New Roman" w:hAnsiTheme="minorHAnsi" w:cs="Times New Roman"/>
                <w:color w:val="000000"/>
                <w:szCs w:val="20"/>
                <w:lang w:eastAsia="en-AU"/>
              </w:rPr>
            </w:pPr>
            <w:r w:rsidRPr="002F508D">
              <w:rPr>
                <w:rFonts w:asciiTheme="minorHAnsi" w:eastAsia="Times New Roman" w:hAnsiTheme="minorHAnsi" w:cs="Times New Roman"/>
                <w:color w:val="000000"/>
                <w:szCs w:val="20"/>
                <w:lang w:eastAsia="en-AU"/>
              </w:rPr>
              <w:t>0.002</w:t>
            </w:r>
          </w:p>
        </w:tc>
      </w:tr>
    </w:tbl>
    <w:p w:rsidR="002F508D" w:rsidRPr="00B23D44" w:rsidRDefault="002F508D" w:rsidP="002F508D">
      <w:pPr>
        <w:spacing w:after="0" w:line="240" w:lineRule="auto"/>
        <w:rPr>
          <w:rFonts w:cs="Times New Roman"/>
          <w:szCs w:val="20"/>
        </w:rPr>
      </w:pPr>
      <w:r w:rsidRPr="00B23D44">
        <w:rPr>
          <w:rFonts w:cs="Times New Roman"/>
          <w:szCs w:val="20"/>
          <w:vertAlign w:val="superscript"/>
        </w:rPr>
        <w:t>a</w:t>
      </w:r>
      <w:r w:rsidRPr="00B23D44">
        <w:rPr>
          <w:rFonts w:cs="Times New Roman"/>
          <w:szCs w:val="20"/>
        </w:rPr>
        <w:t xml:space="preserve"> </w:t>
      </w:r>
      <w:r>
        <w:rPr>
          <w:rFonts w:cs="Times New Roman"/>
          <w:szCs w:val="20"/>
        </w:rPr>
        <w:t>Based on c</w:t>
      </w:r>
      <w:r w:rsidRPr="00B23D44">
        <w:rPr>
          <w:rFonts w:cs="Times New Roman"/>
          <w:szCs w:val="20"/>
        </w:rPr>
        <w:t xml:space="preserve">linical staging </w:t>
      </w:r>
      <w:r>
        <w:rPr>
          <w:rFonts w:cs="Times New Roman"/>
          <w:szCs w:val="20"/>
        </w:rPr>
        <w:t>including</w:t>
      </w:r>
      <w:r w:rsidRPr="00B23D44">
        <w:rPr>
          <w:rFonts w:cs="Times New Roman"/>
          <w:szCs w:val="20"/>
        </w:rPr>
        <w:t xml:space="preserve"> imaging or exploratory laparoscopy.</w:t>
      </w:r>
    </w:p>
    <w:p w:rsidR="002F508D" w:rsidRPr="00B23D44" w:rsidRDefault="002F508D" w:rsidP="002F508D">
      <w:pPr>
        <w:spacing w:after="0" w:line="240" w:lineRule="auto"/>
        <w:rPr>
          <w:rFonts w:cs="Times New Roman"/>
          <w:szCs w:val="20"/>
        </w:rPr>
      </w:pPr>
      <w:r w:rsidRPr="00B23D44">
        <w:rPr>
          <w:rFonts w:cs="Times New Roman"/>
          <w:szCs w:val="20"/>
          <w:vertAlign w:val="superscript"/>
        </w:rPr>
        <w:lastRenderedPageBreak/>
        <w:t>b</w:t>
      </w:r>
      <w:r w:rsidRPr="00B23D44">
        <w:rPr>
          <w:rFonts w:cs="Times New Roman"/>
          <w:szCs w:val="20"/>
        </w:rPr>
        <w:t xml:space="preserve"> Crude odds ratios (ORs</w:t>
      </w:r>
      <w:r>
        <w:rPr>
          <w:rFonts w:cs="Times New Roman"/>
          <w:szCs w:val="20"/>
        </w:rPr>
        <w:t>,</w:t>
      </w:r>
      <w:r w:rsidRPr="00B23D44">
        <w:rPr>
          <w:rFonts w:cs="Times New Roman"/>
          <w:szCs w:val="20"/>
        </w:rPr>
        <w:t xml:space="preserve">) </w:t>
      </w:r>
      <w:r>
        <w:rPr>
          <w:rFonts w:cs="Times New Roman"/>
          <w:szCs w:val="20"/>
        </w:rPr>
        <w:t xml:space="preserve">estimated </w:t>
      </w:r>
      <w:r w:rsidRPr="00B23D44">
        <w:rPr>
          <w:rFonts w:cs="Times New Roman"/>
          <w:szCs w:val="20"/>
        </w:rPr>
        <w:t>using logistic regression.</w:t>
      </w:r>
    </w:p>
    <w:p w:rsidR="002F508D" w:rsidRPr="00B23D44" w:rsidRDefault="002F508D" w:rsidP="002F508D">
      <w:pPr>
        <w:spacing w:after="0" w:line="240" w:lineRule="auto"/>
        <w:rPr>
          <w:rFonts w:cs="Times New Roman"/>
          <w:szCs w:val="20"/>
        </w:rPr>
      </w:pPr>
      <w:r w:rsidRPr="00B23D44">
        <w:rPr>
          <w:rFonts w:cs="Times New Roman"/>
          <w:szCs w:val="20"/>
          <w:vertAlign w:val="superscript"/>
        </w:rPr>
        <w:t>g</w:t>
      </w:r>
      <w:r w:rsidRPr="00B23D44">
        <w:rPr>
          <w:rFonts w:cs="Times New Roman"/>
          <w:szCs w:val="20"/>
        </w:rPr>
        <w:t xml:space="preserve"> Results from a mixed effects model with hospital as random intercept to adjust for hospital clustering.</w:t>
      </w:r>
    </w:p>
    <w:p w:rsidR="002F508D" w:rsidRPr="00B23D44" w:rsidRDefault="002F508D" w:rsidP="002F508D">
      <w:pPr>
        <w:pStyle w:val="EndNoteBibliography"/>
        <w:spacing w:after="0"/>
        <w:rPr>
          <w:rFonts w:ascii="Times New Roman" w:hAnsi="Times New Roman" w:cs="Times New Roman"/>
          <w:szCs w:val="20"/>
        </w:rPr>
      </w:pPr>
      <w:r w:rsidRPr="00B23D44">
        <w:rPr>
          <w:rFonts w:ascii="Times New Roman" w:hAnsi="Times New Roman" w:cs="Times New Roman"/>
          <w:szCs w:val="20"/>
        </w:rPr>
        <w:t xml:space="preserve">Place of residence groups defined by Accessibility/Remoteness Index of Australia (ARIA); Performance status defined by Eastern Cooperative Oncology Group (ECOG); SES Socio-Economic Status defined by Socio-Economic Indexes for Areas; First facility volume by the number of study participant initial presentations. </w:t>
      </w:r>
    </w:p>
    <w:p w:rsidR="002F508D" w:rsidRPr="00B23D44" w:rsidRDefault="002F508D" w:rsidP="002F508D">
      <w:pPr>
        <w:spacing w:after="0" w:line="240" w:lineRule="auto"/>
        <w:rPr>
          <w:rFonts w:cs="Times New Roman"/>
          <w:szCs w:val="20"/>
        </w:rPr>
      </w:pPr>
      <w:r w:rsidRPr="00B23D44">
        <w:rPr>
          <w:rFonts w:cs="Times New Roman"/>
          <w:szCs w:val="20"/>
        </w:rPr>
        <w:t xml:space="preserve">Missing data: SES, n = 5; Place of residence, n = 5; Tumour site, n = 23; </w:t>
      </w:r>
      <w:r>
        <w:rPr>
          <w:rFonts w:cs="Times New Roman"/>
          <w:szCs w:val="20"/>
        </w:rPr>
        <w:t>Performance status</w:t>
      </w:r>
      <w:r w:rsidRPr="00B23D44">
        <w:rPr>
          <w:rFonts w:cs="Times New Roman"/>
          <w:szCs w:val="20"/>
        </w:rPr>
        <w:t>, n = 106; Charlson comorbidity index, n = 4; First inpatient facility volume, n = 11.</w:t>
      </w:r>
    </w:p>
    <w:p w:rsidR="002F508D" w:rsidRDefault="002F508D" w:rsidP="0015273E">
      <w:pPr>
        <w:jc w:val="both"/>
        <w:rPr>
          <w:rFonts w:cs="Times New Roman"/>
          <w:sz w:val="24"/>
          <w:szCs w:val="24"/>
        </w:rPr>
      </w:pPr>
    </w:p>
    <w:p w:rsidR="0015303C" w:rsidRPr="001A7CC2" w:rsidRDefault="0015303C" w:rsidP="0015303C">
      <w:pPr>
        <w:spacing w:after="0" w:line="360" w:lineRule="auto"/>
        <w:ind w:left="2268" w:hanging="2268"/>
        <w:rPr>
          <w:rFonts w:cs="Times New Roman"/>
          <w:sz w:val="24"/>
          <w:szCs w:val="24"/>
        </w:rPr>
      </w:pPr>
      <w:r>
        <w:rPr>
          <w:rFonts w:cs="Times New Roman"/>
          <w:sz w:val="24"/>
          <w:szCs w:val="24"/>
        </w:rPr>
        <w:t xml:space="preserve">Supplementary </w:t>
      </w:r>
      <w:r w:rsidRPr="001A7CC2">
        <w:rPr>
          <w:rFonts w:cs="Times New Roman"/>
          <w:sz w:val="24"/>
          <w:szCs w:val="24"/>
        </w:rPr>
        <w:t xml:space="preserve">Table </w:t>
      </w:r>
      <w:r>
        <w:rPr>
          <w:rFonts w:cs="Times New Roman"/>
          <w:sz w:val="24"/>
          <w:szCs w:val="24"/>
        </w:rPr>
        <w:t>2</w:t>
      </w:r>
      <w:r w:rsidRPr="001A7CC2">
        <w:rPr>
          <w:rFonts w:cs="Times New Roman"/>
          <w:sz w:val="24"/>
          <w:szCs w:val="24"/>
        </w:rPr>
        <w:t>: Association</w:t>
      </w:r>
      <w:r>
        <w:rPr>
          <w:rFonts w:cs="Times New Roman"/>
          <w:sz w:val="24"/>
          <w:szCs w:val="24"/>
        </w:rPr>
        <w:t xml:space="preserve">s between patient, tumour and </w:t>
      </w:r>
      <w:r w:rsidRPr="001A7CC2">
        <w:rPr>
          <w:rFonts w:cs="Times New Roman"/>
          <w:sz w:val="24"/>
          <w:szCs w:val="24"/>
        </w:rPr>
        <w:t>health</w:t>
      </w:r>
      <w:r>
        <w:rPr>
          <w:rFonts w:cs="Times New Roman"/>
          <w:sz w:val="24"/>
          <w:szCs w:val="24"/>
        </w:rPr>
        <w:t xml:space="preserve">-service </w:t>
      </w:r>
      <w:r w:rsidRPr="001A7CC2">
        <w:rPr>
          <w:rFonts w:cs="Times New Roman"/>
          <w:sz w:val="24"/>
          <w:szCs w:val="24"/>
        </w:rPr>
        <w:t>factor</w:t>
      </w:r>
      <w:r>
        <w:rPr>
          <w:rFonts w:cs="Times New Roman"/>
          <w:sz w:val="24"/>
          <w:szCs w:val="24"/>
        </w:rPr>
        <w:t>s</w:t>
      </w:r>
      <w:r w:rsidRPr="001A7CC2">
        <w:rPr>
          <w:rFonts w:cs="Times New Roman"/>
          <w:sz w:val="24"/>
          <w:szCs w:val="24"/>
        </w:rPr>
        <w:t xml:space="preserve"> </w:t>
      </w:r>
      <w:r>
        <w:rPr>
          <w:rFonts w:cs="Times New Roman"/>
          <w:sz w:val="24"/>
          <w:szCs w:val="24"/>
        </w:rPr>
        <w:t>and (1)</w:t>
      </w:r>
      <w:r w:rsidRPr="001A7CC2">
        <w:rPr>
          <w:rFonts w:cs="Times New Roman"/>
          <w:sz w:val="24"/>
          <w:szCs w:val="24"/>
        </w:rPr>
        <w:t xml:space="preserve"> </w:t>
      </w:r>
      <w:r>
        <w:rPr>
          <w:rFonts w:cs="Times New Roman"/>
          <w:sz w:val="24"/>
          <w:szCs w:val="24"/>
        </w:rPr>
        <w:t>place of residence</w:t>
      </w:r>
      <w:r w:rsidRPr="001A7CC2">
        <w:rPr>
          <w:rFonts w:cs="Times New Roman"/>
          <w:sz w:val="24"/>
          <w:szCs w:val="24"/>
        </w:rPr>
        <w:t xml:space="preserve"> </w:t>
      </w:r>
      <w:r>
        <w:rPr>
          <w:rFonts w:cs="Times New Roman"/>
          <w:sz w:val="24"/>
          <w:szCs w:val="24"/>
        </w:rPr>
        <w:t xml:space="preserve">and (2) </w:t>
      </w:r>
      <w:r w:rsidRPr="001A7CC2">
        <w:rPr>
          <w:rFonts w:cs="Times New Roman"/>
          <w:sz w:val="24"/>
          <w:szCs w:val="24"/>
        </w:rPr>
        <w:t>age</w:t>
      </w:r>
      <w:r>
        <w:rPr>
          <w:rFonts w:cs="Times New Roman"/>
          <w:sz w:val="24"/>
          <w:szCs w:val="24"/>
        </w:rPr>
        <w:t>,</w:t>
      </w:r>
      <w:r w:rsidRPr="001A7CC2">
        <w:rPr>
          <w:rFonts w:cs="Times New Roman"/>
          <w:sz w:val="24"/>
          <w:szCs w:val="24"/>
        </w:rPr>
        <w:t xml:space="preserve"> </w:t>
      </w:r>
      <w:r>
        <w:rPr>
          <w:rFonts w:cs="Times New Roman"/>
          <w:sz w:val="24"/>
          <w:szCs w:val="24"/>
        </w:rPr>
        <w:t xml:space="preserve">for </w:t>
      </w:r>
      <w:r w:rsidRPr="001A7CC2">
        <w:rPr>
          <w:rFonts w:cs="Times New Roman"/>
          <w:sz w:val="24"/>
          <w:szCs w:val="24"/>
        </w:rPr>
        <w:t>patients with non-metastatic disease</w:t>
      </w:r>
      <w:r>
        <w:rPr>
          <w:rFonts w:cs="Times New Roman"/>
          <w:sz w:val="24"/>
          <w:szCs w:val="24"/>
        </w:rPr>
        <w:t xml:space="preserve"> </w:t>
      </w:r>
      <w:r w:rsidRPr="001A7CC2">
        <w:rPr>
          <w:rFonts w:cs="Times New Roman"/>
          <w:sz w:val="24"/>
          <w:szCs w:val="24"/>
        </w:rPr>
        <w:t xml:space="preserve">on </w:t>
      </w:r>
      <w:r>
        <w:rPr>
          <w:rFonts w:cs="Times New Roman"/>
          <w:sz w:val="24"/>
          <w:szCs w:val="24"/>
        </w:rPr>
        <w:t xml:space="preserve">clinical </w:t>
      </w:r>
      <w:r w:rsidRPr="001A7CC2">
        <w:rPr>
          <w:rFonts w:cs="Times New Roman"/>
          <w:sz w:val="24"/>
          <w:szCs w:val="24"/>
        </w:rPr>
        <w:t>staging</w:t>
      </w:r>
      <w:r>
        <w:rPr>
          <w:rFonts w:cs="Times New Roman"/>
          <w:sz w:val="24"/>
          <w:szCs w:val="24"/>
        </w:rPr>
        <w:t>.</w:t>
      </w:r>
    </w:p>
    <w:tbl>
      <w:tblPr>
        <w:tblW w:w="12898" w:type="dxa"/>
        <w:tblInd w:w="93" w:type="dxa"/>
        <w:tblLayout w:type="fixed"/>
        <w:tblLook w:val="04A0" w:firstRow="1" w:lastRow="0" w:firstColumn="1" w:lastColumn="0" w:noHBand="0" w:noVBand="1"/>
      </w:tblPr>
      <w:tblGrid>
        <w:gridCol w:w="2714"/>
        <w:gridCol w:w="990"/>
        <w:gridCol w:w="1131"/>
        <w:gridCol w:w="39"/>
        <w:gridCol w:w="1260"/>
        <w:gridCol w:w="900"/>
        <w:gridCol w:w="450"/>
        <w:gridCol w:w="1036"/>
        <w:gridCol w:w="1134"/>
        <w:gridCol w:w="1134"/>
        <w:gridCol w:w="1134"/>
        <w:gridCol w:w="963"/>
        <w:gridCol w:w="13"/>
      </w:tblGrid>
      <w:tr w:rsidR="0015303C" w:rsidRPr="0015303C" w:rsidTr="0002391A">
        <w:trPr>
          <w:gridAfter w:val="1"/>
          <w:wAfter w:w="13" w:type="dxa"/>
          <w:trHeight w:val="360"/>
          <w:tblHeader/>
        </w:trPr>
        <w:tc>
          <w:tcPr>
            <w:tcW w:w="2714" w:type="dxa"/>
            <w:tcBorders>
              <w:top w:val="single" w:sz="4" w:space="0" w:color="auto"/>
              <w:left w:val="nil"/>
              <w:bottom w:val="single" w:sz="4" w:space="0" w:color="auto"/>
              <w:right w:val="nil"/>
            </w:tcBorders>
            <w:vAlign w:val="bottom"/>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w:t>
            </w:r>
          </w:p>
        </w:tc>
        <w:tc>
          <w:tcPr>
            <w:tcW w:w="4320" w:type="dxa"/>
            <w:gridSpan w:val="5"/>
            <w:tcBorders>
              <w:top w:val="single" w:sz="4" w:space="0" w:color="auto"/>
              <w:left w:val="nil"/>
              <w:bottom w:val="single" w:sz="4" w:space="0" w:color="auto"/>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Place of residence, n (%)  (n = 781)</w:t>
            </w:r>
          </w:p>
        </w:tc>
        <w:tc>
          <w:tcPr>
            <w:tcW w:w="450" w:type="dxa"/>
            <w:tcBorders>
              <w:top w:val="single" w:sz="4" w:space="0" w:color="auto"/>
              <w:left w:val="nil"/>
              <w:bottom w:val="single" w:sz="4" w:space="0" w:color="auto"/>
              <w:right w:val="nil"/>
            </w:tcBorders>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5401" w:type="dxa"/>
            <w:gridSpan w:val="5"/>
            <w:tcBorders>
              <w:top w:val="single" w:sz="4" w:space="0" w:color="auto"/>
              <w:left w:val="nil"/>
              <w:bottom w:val="single" w:sz="4" w:space="0" w:color="auto"/>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Age in years, n (%) (n = 786)</w:t>
            </w:r>
          </w:p>
        </w:tc>
      </w:tr>
      <w:tr w:rsidR="0015303C" w:rsidRPr="0015303C" w:rsidTr="0002391A">
        <w:trPr>
          <w:gridAfter w:val="1"/>
          <w:wAfter w:w="13" w:type="dxa"/>
          <w:trHeight w:val="540"/>
          <w:tblHeader/>
        </w:trPr>
        <w:tc>
          <w:tcPr>
            <w:tcW w:w="2714" w:type="dxa"/>
            <w:tcBorders>
              <w:top w:val="nil"/>
              <w:left w:val="nil"/>
              <w:bottom w:val="single" w:sz="4" w:space="0" w:color="auto"/>
              <w:right w:val="nil"/>
            </w:tcBorders>
            <w:shd w:val="clear" w:color="auto" w:fill="FFFFFF" w:themeFill="background1"/>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Exposure variable</w:t>
            </w:r>
          </w:p>
        </w:tc>
        <w:tc>
          <w:tcPr>
            <w:tcW w:w="990" w:type="dxa"/>
            <w:tcBorders>
              <w:top w:val="nil"/>
              <w:left w:val="nil"/>
              <w:bottom w:val="single" w:sz="4" w:space="0" w:color="auto"/>
              <w:right w:val="nil"/>
            </w:tcBorders>
            <w:shd w:val="clear" w:color="auto" w:fill="FFFFFF" w:themeFill="background1"/>
            <w:vAlign w:val="bottom"/>
            <w:hideMark/>
          </w:tcPr>
          <w:p w:rsidR="0015303C" w:rsidRPr="0015303C" w:rsidRDefault="0015303C" w:rsidP="0002391A">
            <w:pPr>
              <w:spacing w:after="0" w:line="240" w:lineRule="auto"/>
              <w:ind w:left="-119" w:right="-108" w:firstLine="119"/>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xml:space="preserve">Major </w:t>
            </w:r>
            <w:r w:rsidRPr="0015303C">
              <w:rPr>
                <w:rFonts w:asciiTheme="minorHAnsi" w:eastAsia="Times New Roman" w:hAnsiTheme="minorHAnsi" w:cs="Times New Roman"/>
                <w:color w:val="000000"/>
                <w:szCs w:val="20"/>
                <w:lang w:eastAsia="en-AU"/>
              </w:rPr>
              <w:br/>
              <w:t>city</w:t>
            </w:r>
          </w:p>
          <w:p w:rsidR="0015303C" w:rsidRPr="0015303C" w:rsidRDefault="0015303C" w:rsidP="0002391A">
            <w:pPr>
              <w:spacing w:after="0" w:line="240" w:lineRule="auto"/>
              <w:ind w:left="-119" w:right="-108" w:firstLine="119"/>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 = 542)</w:t>
            </w:r>
          </w:p>
        </w:tc>
        <w:tc>
          <w:tcPr>
            <w:tcW w:w="1131" w:type="dxa"/>
            <w:tcBorders>
              <w:top w:val="nil"/>
              <w:left w:val="nil"/>
              <w:bottom w:val="single" w:sz="4" w:space="0" w:color="auto"/>
              <w:right w:val="nil"/>
            </w:tcBorders>
            <w:shd w:val="clear" w:color="auto" w:fill="FFFFFF" w:themeFill="background1"/>
            <w:vAlign w:val="bottom"/>
            <w:hideMark/>
          </w:tcPr>
          <w:p w:rsidR="0015303C" w:rsidRPr="0015303C" w:rsidRDefault="0015303C" w:rsidP="0002391A">
            <w:pPr>
              <w:spacing w:after="0" w:line="240" w:lineRule="auto"/>
              <w:ind w:left="-108" w:right="-137"/>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xml:space="preserve">Inner </w:t>
            </w:r>
          </w:p>
          <w:p w:rsidR="0015303C" w:rsidRPr="0015303C" w:rsidRDefault="0015303C" w:rsidP="0002391A">
            <w:pPr>
              <w:spacing w:after="0" w:line="240" w:lineRule="auto"/>
              <w:ind w:left="-108" w:right="-137"/>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regional</w:t>
            </w:r>
          </w:p>
          <w:p w:rsidR="0015303C" w:rsidRPr="0015303C" w:rsidRDefault="0015303C" w:rsidP="0002391A">
            <w:pPr>
              <w:spacing w:after="0" w:line="240" w:lineRule="auto"/>
              <w:ind w:left="-108" w:right="-137" w:firstLine="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 = 163)</w:t>
            </w:r>
          </w:p>
        </w:tc>
        <w:tc>
          <w:tcPr>
            <w:tcW w:w="1299" w:type="dxa"/>
            <w:gridSpan w:val="2"/>
            <w:tcBorders>
              <w:top w:val="nil"/>
              <w:left w:val="nil"/>
              <w:bottom w:val="single" w:sz="4" w:space="0" w:color="auto"/>
              <w:right w:val="nil"/>
            </w:tcBorders>
            <w:shd w:val="clear" w:color="auto" w:fill="FFFFFF" w:themeFill="background1"/>
            <w:vAlign w:val="bottom"/>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Outer regional/ remote</w:t>
            </w:r>
          </w:p>
          <w:p w:rsidR="0015303C" w:rsidRPr="0015303C" w:rsidRDefault="0015303C" w:rsidP="0002391A">
            <w:pPr>
              <w:spacing w:after="0" w:line="240" w:lineRule="auto"/>
              <w:ind w:left="-108"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 = 76)</w:t>
            </w:r>
          </w:p>
        </w:tc>
        <w:tc>
          <w:tcPr>
            <w:tcW w:w="900" w:type="dxa"/>
            <w:tcBorders>
              <w:top w:val="nil"/>
              <w:left w:val="nil"/>
              <w:bottom w:val="single" w:sz="4" w:space="0" w:color="auto"/>
              <w:right w:val="nil"/>
            </w:tcBorders>
            <w:shd w:val="clear" w:color="auto" w:fill="FFFFFF" w:themeFill="background1"/>
            <w:noWrap/>
            <w:vAlign w:val="bottom"/>
            <w:hideMark/>
          </w:tcPr>
          <w:p w:rsidR="0015303C" w:rsidRPr="0015303C" w:rsidRDefault="0015303C" w:rsidP="0002391A">
            <w:pPr>
              <w:spacing w:after="0" w:line="240" w:lineRule="auto"/>
              <w:ind w:left="-108" w:right="-108" w:firstLine="96"/>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P value</w:t>
            </w:r>
            <w:r w:rsidRPr="0015303C">
              <w:rPr>
                <w:rFonts w:asciiTheme="minorHAnsi" w:eastAsia="Times New Roman" w:hAnsiTheme="minorHAnsi" w:cs="Times New Roman"/>
                <w:color w:val="000000"/>
                <w:szCs w:val="20"/>
                <w:vertAlign w:val="superscript"/>
                <w:lang w:eastAsia="en-AU"/>
              </w:rPr>
              <w:t>b</w:t>
            </w:r>
          </w:p>
        </w:tc>
        <w:tc>
          <w:tcPr>
            <w:tcW w:w="450" w:type="dxa"/>
            <w:tcBorders>
              <w:top w:val="nil"/>
              <w:left w:val="nil"/>
              <w:bottom w:val="single" w:sz="4" w:space="0" w:color="auto"/>
              <w:right w:val="nil"/>
            </w:tcBorders>
            <w:shd w:val="clear" w:color="auto" w:fill="FFFFFF" w:themeFill="background1"/>
          </w:tcPr>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p>
        </w:tc>
        <w:tc>
          <w:tcPr>
            <w:tcW w:w="1036" w:type="dxa"/>
            <w:tcBorders>
              <w:top w:val="nil"/>
              <w:left w:val="nil"/>
              <w:bottom w:val="single" w:sz="4" w:space="0" w:color="auto"/>
              <w:right w:val="nil"/>
            </w:tcBorders>
            <w:shd w:val="clear" w:color="auto" w:fill="FFFFFF" w:themeFill="background1"/>
            <w:vAlign w:val="bottom"/>
          </w:tcPr>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&lt; 60</w:t>
            </w:r>
          </w:p>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(n = 141)</w:t>
            </w:r>
          </w:p>
        </w:tc>
        <w:tc>
          <w:tcPr>
            <w:tcW w:w="1134" w:type="dxa"/>
            <w:tcBorders>
              <w:top w:val="nil"/>
              <w:left w:val="nil"/>
              <w:bottom w:val="single" w:sz="4" w:space="0" w:color="auto"/>
              <w:right w:val="nil"/>
            </w:tcBorders>
            <w:shd w:val="clear" w:color="auto" w:fill="FFFFFF" w:themeFill="background1"/>
            <w:vAlign w:val="bottom"/>
          </w:tcPr>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60 – 69</w:t>
            </w:r>
          </w:p>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(n =218)</w:t>
            </w:r>
          </w:p>
        </w:tc>
        <w:tc>
          <w:tcPr>
            <w:tcW w:w="1134" w:type="dxa"/>
            <w:tcBorders>
              <w:top w:val="nil"/>
              <w:left w:val="nil"/>
              <w:bottom w:val="single" w:sz="4" w:space="0" w:color="auto"/>
              <w:right w:val="nil"/>
            </w:tcBorders>
            <w:shd w:val="clear" w:color="auto" w:fill="FFFFFF" w:themeFill="background1"/>
            <w:vAlign w:val="bottom"/>
          </w:tcPr>
          <w:p w:rsidR="0015303C" w:rsidRPr="0015303C" w:rsidRDefault="0015303C" w:rsidP="0002391A">
            <w:pPr>
              <w:spacing w:after="0" w:line="240" w:lineRule="auto"/>
              <w:ind w:left="-115" w:right="-150"/>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70 – 79</w:t>
            </w:r>
          </w:p>
          <w:p w:rsidR="0015303C" w:rsidRPr="0015303C" w:rsidRDefault="0015303C" w:rsidP="0002391A">
            <w:pPr>
              <w:spacing w:after="0" w:line="240" w:lineRule="auto"/>
              <w:ind w:left="-115" w:right="-150"/>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(n = 223)</w:t>
            </w:r>
          </w:p>
        </w:tc>
        <w:tc>
          <w:tcPr>
            <w:tcW w:w="1134" w:type="dxa"/>
            <w:tcBorders>
              <w:top w:val="nil"/>
              <w:left w:val="nil"/>
              <w:bottom w:val="single" w:sz="4" w:space="0" w:color="auto"/>
              <w:right w:val="nil"/>
            </w:tcBorders>
            <w:shd w:val="clear" w:color="auto" w:fill="FFFFFF" w:themeFill="background1"/>
            <w:vAlign w:val="bottom"/>
          </w:tcPr>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color w:val="000000"/>
                <w:szCs w:val="20"/>
                <w:lang w:eastAsia="en-AU"/>
              </w:rPr>
              <w:t xml:space="preserve">≥ </w:t>
            </w:r>
            <w:r w:rsidRPr="0015303C">
              <w:rPr>
                <w:rFonts w:asciiTheme="minorHAnsi" w:eastAsia="Times New Roman" w:hAnsiTheme="minorHAnsi" w:cs="Times New Roman"/>
                <w:bCs/>
                <w:color w:val="000000"/>
                <w:szCs w:val="20"/>
                <w:lang w:eastAsia="en-AU"/>
              </w:rPr>
              <w:t>80</w:t>
            </w:r>
          </w:p>
          <w:p w:rsidR="0015303C" w:rsidRPr="0015303C" w:rsidRDefault="0015303C" w:rsidP="0002391A">
            <w:pPr>
              <w:spacing w:after="0" w:line="240" w:lineRule="auto"/>
              <w:jc w:val="center"/>
              <w:rPr>
                <w:rFonts w:asciiTheme="minorHAnsi" w:eastAsia="Times New Roman" w:hAnsiTheme="minorHAnsi" w:cs="Times New Roman"/>
                <w:bCs/>
                <w:color w:val="000000"/>
                <w:szCs w:val="20"/>
                <w:lang w:eastAsia="en-AU"/>
              </w:rPr>
            </w:pPr>
            <w:r w:rsidRPr="0015303C">
              <w:rPr>
                <w:rFonts w:asciiTheme="minorHAnsi" w:eastAsia="Times New Roman" w:hAnsiTheme="minorHAnsi" w:cs="Times New Roman"/>
                <w:bCs/>
                <w:color w:val="000000"/>
                <w:szCs w:val="20"/>
                <w:lang w:eastAsia="en-AU"/>
              </w:rPr>
              <w:t xml:space="preserve"> (n = 204)</w:t>
            </w:r>
          </w:p>
        </w:tc>
        <w:tc>
          <w:tcPr>
            <w:tcW w:w="963" w:type="dxa"/>
            <w:tcBorders>
              <w:top w:val="nil"/>
              <w:left w:val="nil"/>
              <w:bottom w:val="single" w:sz="4" w:space="0" w:color="auto"/>
              <w:right w:val="nil"/>
            </w:tcBorders>
            <w:shd w:val="clear" w:color="auto" w:fill="FFFFFF" w:themeFill="background1"/>
            <w:vAlign w:val="bottom"/>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P value</w:t>
            </w:r>
            <w:r w:rsidRPr="0015303C">
              <w:rPr>
                <w:rFonts w:asciiTheme="minorHAnsi" w:eastAsia="Times New Roman" w:hAnsiTheme="minorHAnsi" w:cs="Times New Roman"/>
                <w:color w:val="000000"/>
                <w:szCs w:val="20"/>
                <w:vertAlign w:val="superscript"/>
                <w:lang w:eastAsia="en-AU"/>
              </w:rPr>
              <w:t>b</w:t>
            </w:r>
          </w:p>
        </w:tc>
      </w:tr>
      <w:tr w:rsidR="0015303C" w:rsidRPr="0015303C" w:rsidTr="0002391A">
        <w:trPr>
          <w:gridAfter w:val="1"/>
          <w:wAfter w:w="13" w:type="dxa"/>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b/>
                <w:color w:val="000000"/>
                <w:szCs w:val="20"/>
                <w:lang w:eastAsia="en-AU"/>
              </w:rPr>
            </w:pPr>
            <w:r w:rsidRPr="0015303C">
              <w:rPr>
                <w:rFonts w:asciiTheme="minorHAnsi" w:eastAsia="Times New Roman" w:hAnsiTheme="minorHAnsi" w:cs="Times New Roman"/>
                <w:b/>
                <w:color w:val="000000"/>
                <w:szCs w:val="20"/>
                <w:lang w:eastAsia="en-AU"/>
              </w:rPr>
              <w:t>Patient / Tumour factors</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63" w:type="dxa"/>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5303C" w:rsidTr="0002391A">
        <w:trPr>
          <w:gridAfter w:val="1"/>
          <w:wAfter w:w="13" w:type="dxa"/>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Age at diagnosis, years</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0.44</w:t>
            </w: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63" w:type="dxa"/>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5303C" w:rsidTr="0002391A">
        <w:trPr>
          <w:gridAfter w:val="1"/>
          <w:wAfter w:w="13" w:type="dxa"/>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60</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89 (16)</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33 (20)</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 (25)</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438" w:type="dxa"/>
            <w:gridSpan w:val="4"/>
            <w:vMerge w:val="restart"/>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Not applicable</w:t>
            </w:r>
          </w:p>
        </w:tc>
        <w:tc>
          <w:tcPr>
            <w:tcW w:w="963" w:type="dxa"/>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5303C" w:rsidTr="0002391A">
        <w:trPr>
          <w:gridAfter w:val="1"/>
          <w:wAfter w:w="13" w:type="dxa"/>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60 - 69</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161 (29)</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40 (25)</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 (22)</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438" w:type="dxa"/>
            <w:gridSpan w:val="4"/>
            <w:vMerge/>
            <w:tcBorders>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63" w:type="dxa"/>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5303C" w:rsidTr="0002391A">
        <w:trPr>
          <w:gridAfter w:val="1"/>
          <w:wAfter w:w="13" w:type="dxa"/>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70 - 79</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158 (29)</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45 (28)</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20 (26)</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438" w:type="dxa"/>
            <w:gridSpan w:val="4"/>
            <w:vMerge/>
            <w:tcBorders>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63" w:type="dxa"/>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5303C" w:rsidTr="0002391A">
        <w:trPr>
          <w:gridAfter w:val="1"/>
          <w:wAfter w:w="13" w:type="dxa"/>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80</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139 (25)</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45 (28)</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20 (26)</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438" w:type="dxa"/>
            <w:gridSpan w:val="4"/>
            <w:vMerge/>
            <w:tcBorders>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63" w:type="dxa"/>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Sex</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0.89</w:t>
            </w: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Men</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292 (54)</w:t>
            </w: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85 (52)</w:t>
            </w: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42 (55)</w:t>
            </w: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85 (60)</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139 (64)</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110 (49)</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88 (43)</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Women</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85 (46)</w:t>
            </w: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78 (48)</w:t>
            </w: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34 (45)</w:t>
            </w: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56 (40)</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79 (36)</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113 (51)</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116 (57)</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ECOG performance status</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173 (32)</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56 (34)</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 (36)</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0.41</w:t>
            </w: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67 (48)</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95 (44)</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64 (29)</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34 (17)</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159 (29)</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57 (35)</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24 (32)</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52 (37)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73 (33)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73 (33)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42 (21)</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131 (24)</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(18)</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 (25)</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12 (9)</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21 (10)</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49 (22)</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98 (48)</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Not stated</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79 (15)</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20 (12)</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 (8)</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 (7)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29 (13)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37 (17)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(15)</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3704" w:type="dxa"/>
            <w:gridSpan w:val="2"/>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Charlson comorbidity index (score)</w:t>
            </w: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Low (0)</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244 (45)</w:t>
            </w: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63 (39)</w:t>
            </w: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(40)</w:t>
            </w: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0.61</w:t>
            </w: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82 (58)</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92 (42)</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98 (44)</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68 (34)</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0.002</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Medium (1)</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164  (30)</w:t>
            </w: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55 (34)</w:t>
            </w: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23 (31)</w:t>
            </w: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32 (23)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68 (31)</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72 (32)</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71 (35)</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High (≥ 2)</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132 (24)</w:t>
            </w: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44 (27)</w:t>
            </w: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22 (29)</w:t>
            </w: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 (19)</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57 (26)</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52 (23)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63 (31)</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Remoteness of residence</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0.50</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Major city</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89 (63)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157 (73)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157 (71)</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139 (68)</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Inner Regional</w:t>
            </w:r>
          </w:p>
        </w:tc>
        <w:tc>
          <w:tcPr>
            <w:tcW w:w="3420" w:type="dxa"/>
            <w:gridSpan w:val="4"/>
            <w:tcBorders>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Not applicable</w:t>
            </w:r>
          </w:p>
        </w:tc>
        <w:tc>
          <w:tcPr>
            <w:tcW w:w="900" w:type="dxa"/>
            <w:tcBorders>
              <w:top w:val="nil"/>
              <w:left w:val="nil"/>
              <w:right w:val="nil"/>
            </w:tcBorders>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33 (23)</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40 (19)</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45 (20)</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45 (22)</w:t>
            </w:r>
          </w:p>
        </w:tc>
        <w:tc>
          <w:tcPr>
            <w:tcW w:w="976" w:type="dxa"/>
            <w:gridSpan w:val="2"/>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3704" w:type="dxa"/>
            <w:gridSpan w:val="2"/>
            <w:tcBorders>
              <w:top w:val="nil"/>
              <w:left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xml:space="preserve">        Outer regional / remote/ very remote</w:t>
            </w:r>
          </w:p>
        </w:tc>
        <w:tc>
          <w:tcPr>
            <w:tcW w:w="1170" w:type="dxa"/>
            <w:gridSpan w:val="2"/>
            <w:tcBorders>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 (13)</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 (8)</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20 (9)</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20 (10)</w:t>
            </w:r>
          </w:p>
        </w:tc>
        <w:tc>
          <w:tcPr>
            <w:tcW w:w="976" w:type="dxa"/>
            <w:gridSpan w:val="2"/>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left w:val="nil"/>
              <w:bottom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lastRenderedPageBreak/>
              <w:t>SES</w:t>
            </w:r>
          </w:p>
        </w:tc>
        <w:tc>
          <w:tcPr>
            <w:tcW w:w="990" w:type="dxa"/>
            <w:tcBorders>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260" w:type="dxa"/>
            <w:tcBorders>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900" w:type="dxa"/>
            <w:tcBorders>
              <w:left w:val="nil"/>
              <w:bottom w:val="nil"/>
              <w:right w:val="nil"/>
            </w:tcBorders>
            <w:shd w:val="clear" w:color="auto" w:fill="auto"/>
            <w:noWrap/>
            <w:vAlign w:val="center"/>
          </w:tcPr>
          <w:p w:rsidR="0015303C" w:rsidRPr="0015303C" w:rsidRDefault="0015303C" w:rsidP="0002391A">
            <w:pPr>
              <w:keepNext/>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c>
          <w:tcPr>
            <w:tcW w:w="450" w:type="dxa"/>
            <w:tcBorders>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036" w:type="dxa"/>
            <w:tcBorders>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134" w:type="dxa"/>
            <w:tcBorders>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0.62</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keepNext/>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Most disadvantaged</w:t>
            </w:r>
          </w:p>
        </w:tc>
        <w:tc>
          <w:tcPr>
            <w:tcW w:w="99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82 (15)</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41 (25)</w:t>
            </w:r>
          </w:p>
        </w:tc>
        <w:tc>
          <w:tcPr>
            <w:tcW w:w="126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33 (43)</w:t>
            </w:r>
          </w:p>
        </w:tc>
        <w:tc>
          <w:tcPr>
            <w:tcW w:w="90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ind w:right="-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 (19)</w:t>
            </w:r>
          </w:p>
        </w:tc>
        <w:tc>
          <w:tcPr>
            <w:tcW w:w="1134"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32 (15)</w:t>
            </w:r>
          </w:p>
        </w:tc>
        <w:tc>
          <w:tcPr>
            <w:tcW w:w="1134"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51 (23)</w:t>
            </w:r>
          </w:p>
        </w:tc>
        <w:tc>
          <w:tcPr>
            <w:tcW w:w="1134"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46 (23)</w:t>
            </w:r>
          </w:p>
        </w:tc>
        <w:tc>
          <w:tcPr>
            <w:tcW w:w="976" w:type="dxa"/>
            <w:gridSpan w:val="2"/>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keepNext/>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Second</w:t>
            </w:r>
          </w:p>
        </w:tc>
        <w:tc>
          <w:tcPr>
            <w:tcW w:w="99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84 (16)</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72 (44)</w:t>
            </w:r>
          </w:p>
        </w:tc>
        <w:tc>
          <w:tcPr>
            <w:tcW w:w="126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 (20)</w:t>
            </w:r>
          </w:p>
        </w:tc>
        <w:tc>
          <w:tcPr>
            <w:tcW w:w="90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34 (24)</w:t>
            </w:r>
          </w:p>
        </w:tc>
        <w:tc>
          <w:tcPr>
            <w:tcW w:w="1134"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44 (21)</w:t>
            </w:r>
          </w:p>
        </w:tc>
        <w:tc>
          <w:tcPr>
            <w:tcW w:w="1134"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50 (23)</w:t>
            </w:r>
          </w:p>
        </w:tc>
        <w:tc>
          <w:tcPr>
            <w:tcW w:w="1134" w:type="dxa"/>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43 (21)</w:t>
            </w:r>
          </w:p>
        </w:tc>
        <w:tc>
          <w:tcPr>
            <w:tcW w:w="976" w:type="dxa"/>
            <w:gridSpan w:val="2"/>
            <w:tcBorders>
              <w:top w:val="nil"/>
              <w:left w:val="nil"/>
              <w:bottom w:val="nil"/>
              <w:right w:val="nil"/>
            </w:tcBorders>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Third</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110 (20)</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(18)</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 (24)</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31 (22)</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49 (23)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38 (17)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40 (20)</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Fourth</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133 (25)</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 (10)</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 (13)</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(21)</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47 (22)</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46 (21)</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37 (18)</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Least disadvantaged</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133 (25)</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 (2)</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w:t>
            </w:r>
          </w:p>
        </w:tc>
        <w:tc>
          <w:tcPr>
            <w:tcW w:w="90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 (13)</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42 (20)</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37 (17)</w:t>
            </w:r>
          </w:p>
        </w:tc>
        <w:tc>
          <w:tcPr>
            <w:tcW w:w="1134" w:type="dxa"/>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38 (19)</w:t>
            </w:r>
          </w:p>
        </w:tc>
        <w:tc>
          <w:tcPr>
            <w:tcW w:w="976" w:type="dxa"/>
            <w:gridSpan w:val="2"/>
            <w:tcBorders>
              <w:top w:val="nil"/>
              <w:left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Tumour site</w:t>
            </w:r>
          </w:p>
        </w:tc>
        <w:tc>
          <w:tcPr>
            <w:tcW w:w="990" w:type="dxa"/>
            <w:tcBorders>
              <w:left w:val="nil"/>
              <w:bottom w:val="nil"/>
              <w:right w:val="nil"/>
            </w:tcBorders>
            <w:shd w:val="clear" w:color="auto" w:fill="auto"/>
            <w:noWrap/>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p>
        </w:tc>
        <w:tc>
          <w:tcPr>
            <w:tcW w:w="1170" w:type="dxa"/>
            <w:gridSpan w:val="2"/>
            <w:tcBorders>
              <w:left w:val="nil"/>
              <w:bottom w:val="nil"/>
              <w:right w:val="nil"/>
            </w:tcBorders>
            <w:shd w:val="clear" w:color="auto" w:fill="auto"/>
            <w:noWrap/>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p>
        </w:tc>
        <w:tc>
          <w:tcPr>
            <w:tcW w:w="1260" w:type="dxa"/>
            <w:tcBorders>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900" w:type="dxa"/>
            <w:tcBorders>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0.47</w:t>
            </w:r>
          </w:p>
        </w:tc>
        <w:tc>
          <w:tcPr>
            <w:tcW w:w="450" w:type="dxa"/>
            <w:tcBorders>
              <w:left w:val="nil"/>
              <w:bottom w:val="nil"/>
              <w:right w:val="nil"/>
            </w:tcBorders>
            <w:vAlign w:val="center"/>
          </w:tcPr>
          <w:p w:rsidR="0015303C" w:rsidRPr="0015303C" w:rsidRDefault="0015303C" w:rsidP="0002391A">
            <w:pPr>
              <w:keepNext/>
              <w:tabs>
                <w:tab w:val="left" w:pos="132"/>
              </w:tabs>
              <w:spacing w:after="0" w:line="240" w:lineRule="auto"/>
              <w:rPr>
                <w:rFonts w:asciiTheme="minorHAnsi" w:eastAsia="Times New Roman" w:hAnsiTheme="minorHAnsi" w:cs="Times New Roman"/>
                <w:color w:val="000000"/>
                <w:szCs w:val="20"/>
                <w:lang w:eastAsia="en-AU"/>
              </w:rPr>
            </w:pPr>
          </w:p>
        </w:tc>
        <w:tc>
          <w:tcPr>
            <w:tcW w:w="1036" w:type="dxa"/>
            <w:tcBorders>
              <w:left w:val="nil"/>
              <w:bottom w:val="nil"/>
              <w:right w:val="nil"/>
            </w:tcBorders>
            <w:vAlign w:val="center"/>
          </w:tcPr>
          <w:p w:rsidR="0015303C" w:rsidRPr="0015303C" w:rsidRDefault="0015303C" w:rsidP="0002391A">
            <w:pPr>
              <w:keepNext/>
              <w:tabs>
                <w:tab w:val="left" w:pos="132"/>
              </w:tabs>
              <w:spacing w:after="0" w:line="240" w:lineRule="auto"/>
              <w:rPr>
                <w:rFonts w:asciiTheme="minorHAnsi" w:eastAsia="Times New Roman" w:hAnsiTheme="minorHAnsi" w:cs="Times New Roman"/>
                <w:color w:val="000000"/>
                <w:szCs w:val="20"/>
                <w:lang w:eastAsia="en-AU"/>
              </w:rPr>
            </w:pPr>
          </w:p>
        </w:tc>
        <w:tc>
          <w:tcPr>
            <w:tcW w:w="1134" w:type="dxa"/>
            <w:tcBorders>
              <w:left w:val="nil"/>
              <w:bottom w:val="nil"/>
              <w:right w:val="nil"/>
            </w:tcBorders>
            <w:vAlign w:val="center"/>
          </w:tcPr>
          <w:p w:rsidR="0015303C" w:rsidRPr="0015303C" w:rsidRDefault="0015303C" w:rsidP="0002391A">
            <w:pPr>
              <w:keepNext/>
              <w:tabs>
                <w:tab w:val="left" w:pos="132"/>
              </w:tabs>
              <w:spacing w:after="0" w:line="240" w:lineRule="auto"/>
              <w:rPr>
                <w:rFonts w:asciiTheme="minorHAnsi" w:eastAsia="Times New Roman" w:hAnsiTheme="minorHAnsi" w:cs="Times New Roman"/>
                <w:color w:val="000000"/>
                <w:szCs w:val="20"/>
                <w:lang w:eastAsia="en-AU"/>
              </w:rPr>
            </w:pPr>
          </w:p>
        </w:tc>
        <w:tc>
          <w:tcPr>
            <w:tcW w:w="1134" w:type="dxa"/>
            <w:tcBorders>
              <w:left w:val="nil"/>
              <w:bottom w:val="nil"/>
              <w:right w:val="nil"/>
            </w:tcBorders>
            <w:vAlign w:val="center"/>
          </w:tcPr>
          <w:p w:rsidR="0015303C" w:rsidRPr="0015303C" w:rsidRDefault="0015303C" w:rsidP="0002391A">
            <w:pPr>
              <w:keepNext/>
              <w:tabs>
                <w:tab w:val="left" w:pos="132"/>
              </w:tabs>
              <w:spacing w:after="0" w:line="240" w:lineRule="auto"/>
              <w:rPr>
                <w:rFonts w:asciiTheme="minorHAnsi" w:eastAsia="Times New Roman" w:hAnsiTheme="minorHAnsi" w:cs="Times New Roman"/>
                <w:color w:val="000000"/>
                <w:szCs w:val="20"/>
                <w:lang w:eastAsia="en-AU"/>
              </w:rPr>
            </w:pPr>
          </w:p>
        </w:tc>
        <w:tc>
          <w:tcPr>
            <w:tcW w:w="1134" w:type="dxa"/>
            <w:tcBorders>
              <w:left w:val="nil"/>
              <w:bottom w:val="nil"/>
              <w:right w:val="nil"/>
            </w:tcBorders>
            <w:vAlign w:val="center"/>
          </w:tcPr>
          <w:p w:rsidR="0015303C" w:rsidRPr="0015303C" w:rsidRDefault="0015303C" w:rsidP="0002391A">
            <w:pPr>
              <w:keepNext/>
              <w:tabs>
                <w:tab w:val="left" w:pos="132"/>
              </w:tabs>
              <w:spacing w:after="0" w:line="240" w:lineRule="auto"/>
              <w:rPr>
                <w:rFonts w:asciiTheme="minorHAnsi" w:eastAsia="Times New Roman" w:hAnsiTheme="minorHAnsi" w:cs="Times New Roman"/>
                <w:color w:val="000000"/>
                <w:szCs w:val="20"/>
                <w:lang w:eastAsia="en-AU"/>
              </w:rPr>
            </w:pPr>
          </w:p>
        </w:tc>
        <w:tc>
          <w:tcPr>
            <w:tcW w:w="976" w:type="dxa"/>
            <w:gridSpan w:val="2"/>
            <w:tcBorders>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0.85</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keepNext/>
              <w:spacing w:after="0" w:line="240" w:lineRule="auto"/>
              <w:ind w:left="333"/>
              <w:rPr>
                <w:rFonts w:asciiTheme="minorHAnsi" w:eastAsia="Times New Roman" w:hAnsiTheme="minorHAnsi" w:cs="Times New Roman"/>
                <w:color w:val="000000"/>
                <w:spacing w:val="-6"/>
                <w:szCs w:val="20"/>
                <w:lang w:eastAsia="en-AU"/>
              </w:rPr>
            </w:pPr>
            <w:r w:rsidRPr="0015303C">
              <w:rPr>
                <w:rFonts w:asciiTheme="minorHAnsi" w:eastAsia="Times New Roman" w:hAnsiTheme="minorHAnsi" w:cs="Times New Roman"/>
                <w:color w:val="000000"/>
                <w:spacing w:val="-6"/>
                <w:szCs w:val="20"/>
                <w:lang w:eastAsia="en-AU"/>
              </w:rPr>
              <w:t>Head/neck/uncinate process</w:t>
            </w:r>
          </w:p>
        </w:tc>
        <w:tc>
          <w:tcPr>
            <w:tcW w:w="99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452 (85)</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135 (88)</w:t>
            </w:r>
          </w:p>
        </w:tc>
        <w:tc>
          <w:tcPr>
            <w:tcW w:w="126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57 (78)</w:t>
            </w:r>
          </w:p>
        </w:tc>
        <w:tc>
          <w:tcPr>
            <w:tcW w:w="90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115 (83)</w:t>
            </w:r>
          </w:p>
        </w:tc>
        <w:tc>
          <w:tcPr>
            <w:tcW w:w="1134"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182 (85)</w:t>
            </w:r>
          </w:p>
        </w:tc>
        <w:tc>
          <w:tcPr>
            <w:tcW w:w="1134"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180 (83 )</w:t>
            </w:r>
          </w:p>
        </w:tc>
        <w:tc>
          <w:tcPr>
            <w:tcW w:w="1134"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170 (87)</w:t>
            </w:r>
          </w:p>
        </w:tc>
        <w:tc>
          <w:tcPr>
            <w:tcW w:w="976" w:type="dxa"/>
            <w:gridSpan w:val="2"/>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ind w:left="333"/>
              <w:jc w:val="both"/>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Body</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 (5)</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 (5)</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 (8)</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 (6)</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 (4)</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14 (6)</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 (5)</w:t>
            </w:r>
          </w:p>
        </w:tc>
        <w:tc>
          <w:tcPr>
            <w:tcW w:w="976" w:type="dxa"/>
            <w:gridSpan w:val="2"/>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ind w:left="333"/>
              <w:jc w:val="both"/>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Tail</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31 (6)</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 (3)</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 (10)</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 (7)</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12 (6)</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 (7)</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 (4)</w:t>
            </w:r>
          </w:p>
        </w:tc>
        <w:tc>
          <w:tcPr>
            <w:tcW w:w="976" w:type="dxa"/>
            <w:gridSpan w:val="2"/>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ind w:left="333"/>
              <w:jc w:val="both"/>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Multiple/other</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23 (4)</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 (5)</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 (4)</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 (4)</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 (5)</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 (3)</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 (5)</w:t>
            </w:r>
          </w:p>
        </w:tc>
        <w:tc>
          <w:tcPr>
            <w:tcW w:w="976" w:type="dxa"/>
            <w:gridSpan w:val="2"/>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ind w:leftChars="-1" w:hangingChars="1" w:hanging="2"/>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Clinical Stage</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0.85</w:t>
            </w: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0.46</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xml:space="preserve">      Confined to the pancreas</w:t>
            </w:r>
          </w:p>
        </w:tc>
        <w:tc>
          <w:tcPr>
            <w:tcW w:w="990"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158 (29)</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44 (27)</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23 (30)</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43 (31)</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55 (25)</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62 (28)</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65 (32)</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 xml:space="preserve">      Locally advanced disease</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389 (71)</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119 (73)</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53 (70)</w:t>
            </w: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98 (69)</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163 (75)</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161 (72)</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139 (68)</w:t>
            </w: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b/>
                <w:iCs/>
                <w:color w:val="000000"/>
                <w:szCs w:val="20"/>
                <w:lang w:eastAsia="en-AU"/>
              </w:rPr>
            </w:pPr>
            <w:r w:rsidRPr="0015303C">
              <w:rPr>
                <w:rFonts w:asciiTheme="minorHAnsi" w:eastAsia="Times New Roman" w:hAnsiTheme="minorHAnsi" w:cs="Times New Roman"/>
                <w:b/>
                <w:iCs/>
                <w:color w:val="000000"/>
                <w:szCs w:val="20"/>
                <w:lang w:eastAsia="en-AU"/>
              </w:rPr>
              <w:t>Health System Factors</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i/>
                <w:iCs/>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i/>
                <w:iCs/>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i/>
                <w:iCs/>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Evidence of MDT review</w:t>
            </w:r>
          </w:p>
        </w:tc>
        <w:tc>
          <w:tcPr>
            <w:tcW w:w="99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0.13</w:t>
            </w: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351 (65)</w:t>
            </w:r>
          </w:p>
        </w:tc>
        <w:tc>
          <w:tcPr>
            <w:tcW w:w="1170" w:type="dxa"/>
            <w:gridSpan w:val="2"/>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105 (64)</w:t>
            </w:r>
          </w:p>
        </w:tc>
        <w:tc>
          <w:tcPr>
            <w:tcW w:w="1260" w:type="dxa"/>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58 (76)</w:t>
            </w:r>
          </w:p>
        </w:tc>
        <w:tc>
          <w:tcPr>
            <w:tcW w:w="900" w:type="dxa"/>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71 (50)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133 (61)</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149 (67)</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165 (81)</w:t>
            </w:r>
          </w:p>
        </w:tc>
        <w:tc>
          <w:tcPr>
            <w:tcW w:w="976" w:type="dxa"/>
            <w:gridSpan w:val="2"/>
            <w:tcBorders>
              <w:top w:val="nil"/>
              <w:left w:val="nil"/>
              <w:right w:val="nil"/>
            </w:tcBorders>
            <w:vAlign w:val="center"/>
          </w:tcPr>
          <w:p w:rsidR="0015303C" w:rsidRPr="0015303C" w:rsidRDefault="0015303C" w:rsidP="0015303C">
            <w:pPr>
              <w:tabs>
                <w:tab w:val="left" w:pos="0"/>
              </w:tabs>
              <w:spacing w:after="0" w:line="240" w:lineRule="auto"/>
              <w:ind w:leftChars="-49" w:left="10" w:hangingChars="54" w:hanging="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191 (35)</w:t>
            </w:r>
          </w:p>
        </w:tc>
        <w:tc>
          <w:tcPr>
            <w:tcW w:w="1170" w:type="dxa"/>
            <w:gridSpan w:val="2"/>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58 (36)</w:t>
            </w:r>
          </w:p>
        </w:tc>
        <w:tc>
          <w:tcPr>
            <w:tcW w:w="1260" w:type="dxa"/>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 (24)</w:t>
            </w:r>
          </w:p>
        </w:tc>
        <w:tc>
          <w:tcPr>
            <w:tcW w:w="900" w:type="dxa"/>
            <w:tcBorders>
              <w:top w:val="nil"/>
              <w:left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70 (50)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85 (39)</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74 (33)</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39 (19)</w:t>
            </w:r>
          </w:p>
        </w:tc>
        <w:tc>
          <w:tcPr>
            <w:tcW w:w="976" w:type="dxa"/>
            <w:gridSpan w:val="2"/>
            <w:tcBorders>
              <w:top w:val="nil"/>
              <w:left w:val="nil"/>
              <w:right w:val="nil"/>
            </w:tcBorders>
            <w:vAlign w:val="center"/>
          </w:tcPr>
          <w:p w:rsidR="0015303C" w:rsidRPr="0015303C" w:rsidRDefault="0015303C" w:rsidP="0015303C">
            <w:pPr>
              <w:tabs>
                <w:tab w:val="left" w:pos="0"/>
              </w:tabs>
              <w:spacing w:after="0" w:line="240" w:lineRule="auto"/>
              <w:ind w:leftChars="-49" w:left="10" w:hangingChars="54" w:hanging="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left w:val="nil"/>
              <w:bottom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Specialist first seen</w:t>
            </w:r>
          </w:p>
        </w:tc>
        <w:tc>
          <w:tcPr>
            <w:tcW w:w="990" w:type="dxa"/>
            <w:tcBorders>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left w:val="nil"/>
              <w:bottom w:val="nil"/>
              <w:right w:val="nil"/>
            </w:tcBorders>
            <w:shd w:val="clear" w:color="auto" w:fill="auto"/>
            <w:noWrap/>
            <w:vAlign w:val="center"/>
            <w:hideMark/>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c>
          <w:tcPr>
            <w:tcW w:w="450" w:type="dxa"/>
            <w:tcBorders>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i/>
                <w:color w:val="000000"/>
                <w:szCs w:val="20"/>
                <w:lang w:eastAsia="en-AU"/>
              </w:rPr>
            </w:pPr>
          </w:p>
        </w:tc>
        <w:tc>
          <w:tcPr>
            <w:tcW w:w="1036" w:type="dxa"/>
            <w:tcBorders>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i/>
                <w:color w:val="000000"/>
                <w:szCs w:val="20"/>
                <w:lang w:eastAsia="en-AU"/>
              </w:rPr>
            </w:pPr>
          </w:p>
        </w:tc>
        <w:tc>
          <w:tcPr>
            <w:tcW w:w="1134" w:type="dxa"/>
            <w:tcBorders>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i/>
                <w:color w:val="000000"/>
                <w:szCs w:val="20"/>
                <w:lang w:eastAsia="en-AU"/>
              </w:rPr>
            </w:pPr>
          </w:p>
        </w:tc>
        <w:tc>
          <w:tcPr>
            <w:tcW w:w="1134" w:type="dxa"/>
            <w:tcBorders>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i/>
                <w:color w:val="000000"/>
                <w:szCs w:val="20"/>
                <w:lang w:eastAsia="en-AU"/>
              </w:rPr>
            </w:pPr>
          </w:p>
        </w:tc>
        <w:tc>
          <w:tcPr>
            <w:tcW w:w="1134" w:type="dxa"/>
            <w:tcBorders>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left w:val="nil"/>
              <w:bottom w:val="nil"/>
              <w:right w:val="nil"/>
            </w:tcBorders>
            <w:vAlign w:val="center"/>
          </w:tcPr>
          <w:p w:rsidR="0015303C" w:rsidRPr="0015303C" w:rsidRDefault="0015303C" w:rsidP="0015303C">
            <w:pPr>
              <w:tabs>
                <w:tab w:val="left" w:pos="0"/>
              </w:tabs>
              <w:spacing w:after="0" w:line="240" w:lineRule="auto"/>
              <w:ind w:leftChars="-49" w:left="10"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Hepatobiliary surgeon</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121 (22)</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22 (14)</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 (3)</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24 (17)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60 (28)</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42 (19)</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19 (9)</w:t>
            </w:r>
          </w:p>
        </w:tc>
        <w:tc>
          <w:tcPr>
            <w:tcW w:w="976" w:type="dxa"/>
            <w:gridSpan w:val="2"/>
            <w:tcBorders>
              <w:top w:val="nil"/>
              <w:left w:val="nil"/>
              <w:bottom w:val="nil"/>
              <w:right w:val="nil"/>
            </w:tcBorders>
            <w:vAlign w:val="center"/>
          </w:tcPr>
          <w:p w:rsidR="0015303C" w:rsidRPr="0015303C" w:rsidRDefault="0015303C" w:rsidP="0015303C">
            <w:pPr>
              <w:tabs>
                <w:tab w:val="left" w:pos="-108"/>
              </w:tabs>
              <w:spacing w:after="0" w:line="240" w:lineRule="auto"/>
              <w:ind w:leftChars="-49" w:left="10" w:right="-108" w:hangingChars="54" w:hanging="108"/>
              <w:jc w:val="center"/>
              <w:rPr>
                <w:rFonts w:asciiTheme="minorHAnsi" w:eastAsia="Times New Roman" w:hAnsiTheme="minorHAnsi" w:cstheme="minorHAnsi"/>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Gastroenterologist</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174 (32)</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38 (23)</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21 (28)</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52 (37)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56 (26)</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73 (33)</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54 (26)</w:t>
            </w:r>
          </w:p>
        </w:tc>
        <w:tc>
          <w:tcPr>
            <w:tcW w:w="976" w:type="dxa"/>
            <w:gridSpan w:val="2"/>
            <w:tcBorders>
              <w:top w:val="nil"/>
              <w:left w:val="nil"/>
              <w:bottom w:val="nil"/>
              <w:right w:val="nil"/>
            </w:tcBorders>
            <w:vAlign w:val="center"/>
          </w:tcPr>
          <w:p w:rsidR="0015303C" w:rsidRPr="0015303C" w:rsidRDefault="0015303C" w:rsidP="0002391A">
            <w:pPr>
              <w:tabs>
                <w:tab w:val="left" w:pos="-108"/>
              </w:tabs>
              <w:spacing w:after="0" w:line="240" w:lineRule="auto"/>
              <w:ind w:right="-108"/>
              <w:jc w:val="center"/>
              <w:rPr>
                <w:rFonts w:asciiTheme="minorHAnsi" w:eastAsia="Times New Roman" w:hAnsiTheme="minorHAnsi" w:cstheme="minorHAnsi"/>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General Surgeon</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170 (31)</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86 (53)</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33 (43)</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52 (37)</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77 (35)</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78 (35)</w:t>
            </w:r>
          </w:p>
        </w:tc>
        <w:tc>
          <w:tcPr>
            <w:tcW w:w="1134"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85 (42)</w:t>
            </w:r>
          </w:p>
        </w:tc>
        <w:tc>
          <w:tcPr>
            <w:tcW w:w="976" w:type="dxa"/>
            <w:gridSpan w:val="2"/>
            <w:tcBorders>
              <w:top w:val="nil"/>
              <w:left w:val="nil"/>
              <w:bottom w:val="nil"/>
              <w:right w:val="nil"/>
            </w:tcBorders>
            <w:vAlign w:val="center"/>
          </w:tcPr>
          <w:p w:rsidR="0015303C" w:rsidRPr="0015303C" w:rsidRDefault="0015303C" w:rsidP="0002391A">
            <w:pPr>
              <w:tabs>
                <w:tab w:val="left" w:pos="-108"/>
              </w:tabs>
              <w:spacing w:after="0" w:line="240" w:lineRule="auto"/>
              <w:ind w:right="-108"/>
              <w:jc w:val="center"/>
              <w:rPr>
                <w:rFonts w:asciiTheme="minorHAnsi" w:eastAsia="Times New Roman" w:hAnsiTheme="minorHAnsi" w:cstheme="minorHAnsi"/>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Other</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77 (14)</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 (10)</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20 (26)</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 (9)</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25 (11)</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(13)</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46 (23)</w:t>
            </w:r>
          </w:p>
        </w:tc>
        <w:tc>
          <w:tcPr>
            <w:tcW w:w="976" w:type="dxa"/>
            <w:gridSpan w:val="2"/>
            <w:tcBorders>
              <w:top w:val="nil"/>
              <w:left w:val="nil"/>
              <w:bottom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First inpatient facility volume</w:t>
            </w:r>
          </w:p>
        </w:tc>
        <w:tc>
          <w:tcPr>
            <w:tcW w:w="99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15303C">
            <w:pPr>
              <w:keepNext/>
              <w:spacing w:after="0" w:line="240" w:lineRule="auto"/>
              <w:ind w:left="108"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c>
          <w:tcPr>
            <w:tcW w:w="450"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keepNext/>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keepNext/>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30 +</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339 (63)</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58 (36)</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 (17)</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spacing w:after="0" w:line="240" w:lineRule="auto"/>
              <w:jc w:val="center"/>
              <w:rPr>
                <w:rFonts w:asciiTheme="minorHAnsi" w:eastAsia="Times New Roman" w:hAnsiTheme="minorHAnsi" w:cstheme="minorHAnsi"/>
                <w:color w:val="000000"/>
                <w:szCs w:val="20"/>
                <w:lang w:eastAsia="en-AU"/>
              </w:rPr>
            </w:pPr>
            <w:r w:rsidRPr="0015303C">
              <w:rPr>
                <w:rFonts w:asciiTheme="minorHAnsi" w:eastAsia="Times New Roman" w:hAnsiTheme="minorHAnsi" w:cstheme="minorHAnsi"/>
                <w:color w:val="000000"/>
                <w:szCs w:val="20"/>
                <w:lang w:eastAsia="en-AU"/>
              </w:rPr>
              <w:t>84 (60)</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127 (58)</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117 (52)</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83 (41)</w:t>
            </w:r>
          </w:p>
        </w:tc>
        <w:tc>
          <w:tcPr>
            <w:tcW w:w="976" w:type="dxa"/>
            <w:gridSpan w:val="2"/>
            <w:tcBorders>
              <w:top w:val="nil"/>
              <w:left w:val="nil"/>
              <w:bottom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 – 29</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139 (26)</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54 (34)</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36 (48)</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35 (25)</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68 (31)</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67 (30)</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62 (30)</w:t>
            </w:r>
          </w:p>
        </w:tc>
        <w:tc>
          <w:tcPr>
            <w:tcW w:w="976" w:type="dxa"/>
            <w:gridSpan w:val="2"/>
            <w:tcBorders>
              <w:top w:val="nil"/>
              <w:left w:val="nil"/>
              <w:bottom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10</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56 (10)</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49 (30)</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26 (35)</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 (13)</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21 (10)</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36 (16)</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56 (27)</w:t>
            </w:r>
          </w:p>
        </w:tc>
        <w:tc>
          <w:tcPr>
            <w:tcW w:w="976" w:type="dxa"/>
            <w:gridSpan w:val="2"/>
            <w:tcBorders>
              <w:top w:val="nil"/>
              <w:left w:val="nil"/>
              <w:bottom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3704" w:type="dxa"/>
            <w:gridSpan w:val="2"/>
            <w:tcBorders>
              <w:top w:val="nil"/>
              <w:left w:val="nil"/>
              <w:bottom w:val="nil"/>
              <w:right w:val="nil"/>
            </w:tcBorders>
            <w:vAlign w:val="center"/>
          </w:tcPr>
          <w:p w:rsidR="0015303C" w:rsidRPr="0015303C" w:rsidRDefault="0015303C" w:rsidP="0002391A">
            <w:pPr>
              <w:tabs>
                <w:tab w:val="left" w:pos="0"/>
              </w:tabs>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Reviewed by hepato-biliary surgeon</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0.009</w:t>
            </w: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bottom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bottom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262 (48)</w:t>
            </w:r>
          </w:p>
        </w:tc>
        <w:tc>
          <w:tcPr>
            <w:tcW w:w="1170" w:type="dxa"/>
            <w:gridSpan w:val="2"/>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80 (49)</w:t>
            </w:r>
          </w:p>
        </w:tc>
        <w:tc>
          <w:tcPr>
            <w:tcW w:w="1260" w:type="dxa"/>
            <w:tcBorders>
              <w:top w:val="nil"/>
              <w:left w:val="nil"/>
              <w:bottom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51 (67)</w:t>
            </w:r>
          </w:p>
        </w:tc>
        <w:tc>
          <w:tcPr>
            <w:tcW w:w="900" w:type="dxa"/>
            <w:tcBorders>
              <w:top w:val="nil"/>
              <w:left w:val="nil"/>
              <w:bottom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54 (38)</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86 (39)</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101 (45)</w:t>
            </w:r>
          </w:p>
        </w:tc>
        <w:tc>
          <w:tcPr>
            <w:tcW w:w="1134" w:type="dxa"/>
            <w:tcBorders>
              <w:top w:val="nil"/>
              <w:left w:val="nil"/>
              <w:bottom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154 (75)</w:t>
            </w:r>
          </w:p>
        </w:tc>
        <w:tc>
          <w:tcPr>
            <w:tcW w:w="976" w:type="dxa"/>
            <w:gridSpan w:val="2"/>
            <w:tcBorders>
              <w:top w:val="nil"/>
              <w:left w:val="nil"/>
              <w:bottom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280 (52)</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83 (51)</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25 (33)</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87 (62)</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132 (61)</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122 (55)</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50 (25)</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lastRenderedPageBreak/>
              <w:t>Chemotherapy</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0.32</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259 (48)</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83 (51)</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43 (57)</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36 (26)</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56 (26)</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119 (53)</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176 (86)</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15303C">
            <w:pPr>
              <w:spacing w:after="0" w:line="240" w:lineRule="auto"/>
              <w:ind w:firstLineChars="200" w:firstLine="400"/>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283 (52)</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80 (49)</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33 (43)</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105 (74)</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162 (74)</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104 (47)</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28 (14)</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4874" w:type="dxa"/>
            <w:gridSpan w:val="4"/>
            <w:tcBorders>
              <w:top w:val="nil"/>
              <w:left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Pancreas protocol computerised tomography</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0.20</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269 (50)</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93 (57)</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42 (55)</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59 (42)</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101 (46)</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118 (53)</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128 (63)</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273 (50)</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70 (43)</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34 (45)</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82 (58)</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117 (54)</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105 (47)</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76 (37)</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3704" w:type="dxa"/>
            <w:gridSpan w:val="2"/>
            <w:tcBorders>
              <w:top w:val="nil"/>
              <w:left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Plain computerised tomography</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0.01</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0.22</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196 (36)</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44 (27)</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 (22)</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50 (35)</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82 (38)</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64 (29)</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65 (32)</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346 (64)</w:t>
            </w: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119 (73)</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59 (78)</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91 (65)</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136 (62)</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159 (71)</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139 (68)</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Endoscopic ultrasound</w:t>
            </w:r>
          </w:p>
        </w:tc>
        <w:tc>
          <w:tcPr>
            <w:tcW w:w="99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273 (50)</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104 (64)</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55 (72)</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61 (43)</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110 (50)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113 (51)</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150 (74)</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269 (50)</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59 (36)</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21 (28)</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80 (57)</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108 (50)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110 (49)</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54 (26)</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Laparoscopy</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0.11</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 0.001</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439 (81)</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135 (83)</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69 (91)</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107 (76)</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174 (80)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168 (75)</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199 (98)</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103 (19)</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28 (17)</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 (9)</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34 (24)</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44 (20)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55 (25)</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 (2)</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4874" w:type="dxa"/>
            <w:gridSpan w:val="4"/>
            <w:tcBorders>
              <w:top w:val="nil"/>
              <w:left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Endoscopic retrograde cholangiopancreatography</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0.02</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0.69</w:t>
            </w: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269 (50)</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79 (48)</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50 (66)</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76 (54)</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114 (52)</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111 (50)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98 (48)</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top w:val="nil"/>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273 (50)</w:t>
            </w:r>
          </w:p>
        </w:tc>
        <w:tc>
          <w:tcPr>
            <w:tcW w:w="1170" w:type="dxa"/>
            <w:gridSpan w:val="2"/>
            <w:tcBorders>
              <w:top w:val="nil"/>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84 (52)</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26 (34)</w:t>
            </w: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65 (46)</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104 (48)</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112 (50)</w:t>
            </w: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106 (52)</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4874" w:type="dxa"/>
            <w:gridSpan w:val="4"/>
            <w:tcBorders>
              <w:top w:val="nil"/>
              <w:left w:val="nil"/>
              <w:right w:val="nil"/>
            </w:tcBorders>
            <w:vAlign w:val="center"/>
          </w:tcPr>
          <w:p w:rsidR="0015303C" w:rsidRPr="0015303C" w:rsidRDefault="0015303C" w:rsidP="0002391A">
            <w:pPr>
              <w:keepNext/>
              <w:spacing w:after="0" w:line="240" w:lineRule="auto"/>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Magnetic resonance imaging/cholangiopancreatography</w:t>
            </w:r>
          </w:p>
        </w:tc>
        <w:tc>
          <w:tcPr>
            <w:tcW w:w="1260" w:type="dxa"/>
            <w:tcBorders>
              <w:top w:val="nil"/>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p>
        </w:tc>
        <w:tc>
          <w:tcPr>
            <w:tcW w:w="900" w:type="dxa"/>
            <w:tcBorders>
              <w:top w:val="nil"/>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0.93</w:t>
            </w:r>
          </w:p>
        </w:tc>
        <w:tc>
          <w:tcPr>
            <w:tcW w:w="450"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134" w:type="dxa"/>
            <w:tcBorders>
              <w:top w:val="nil"/>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&lt;0.001</w:t>
            </w:r>
          </w:p>
        </w:tc>
      </w:tr>
      <w:tr w:rsidR="0015303C" w:rsidRPr="001A7CC2" w:rsidTr="0002391A">
        <w:trPr>
          <w:trHeight w:val="283"/>
        </w:trPr>
        <w:tc>
          <w:tcPr>
            <w:tcW w:w="2714" w:type="dxa"/>
            <w:tcBorders>
              <w:left w:val="nil"/>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No / not stated</w:t>
            </w:r>
          </w:p>
        </w:tc>
        <w:tc>
          <w:tcPr>
            <w:tcW w:w="990" w:type="dxa"/>
            <w:tcBorders>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444 (82)</w:t>
            </w:r>
          </w:p>
        </w:tc>
        <w:tc>
          <w:tcPr>
            <w:tcW w:w="1170" w:type="dxa"/>
            <w:gridSpan w:val="2"/>
            <w:tcBorders>
              <w:left w:val="nil"/>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132 (81)</w:t>
            </w:r>
          </w:p>
        </w:tc>
        <w:tc>
          <w:tcPr>
            <w:tcW w:w="1260" w:type="dxa"/>
            <w:tcBorders>
              <w:left w:val="nil"/>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63 (83)</w:t>
            </w:r>
          </w:p>
        </w:tc>
        <w:tc>
          <w:tcPr>
            <w:tcW w:w="900" w:type="dxa"/>
            <w:tcBorders>
              <w:left w:val="nil"/>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105 (74)</w:t>
            </w:r>
          </w:p>
        </w:tc>
        <w:tc>
          <w:tcPr>
            <w:tcW w:w="1134" w:type="dxa"/>
            <w:tcBorders>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170 (78)</w:t>
            </w:r>
          </w:p>
        </w:tc>
        <w:tc>
          <w:tcPr>
            <w:tcW w:w="1134" w:type="dxa"/>
            <w:tcBorders>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181 (81)</w:t>
            </w:r>
          </w:p>
        </w:tc>
        <w:tc>
          <w:tcPr>
            <w:tcW w:w="1134" w:type="dxa"/>
            <w:tcBorders>
              <w:left w:val="nil"/>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186 (91)</w:t>
            </w:r>
          </w:p>
        </w:tc>
        <w:tc>
          <w:tcPr>
            <w:tcW w:w="976" w:type="dxa"/>
            <w:gridSpan w:val="2"/>
            <w:tcBorders>
              <w:top w:val="nil"/>
              <w:left w:val="nil"/>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r w:rsidR="0015303C" w:rsidRPr="001A7CC2" w:rsidTr="0002391A">
        <w:trPr>
          <w:trHeight w:val="283"/>
        </w:trPr>
        <w:tc>
          <w:tcPr>
            <w:tcW w:w="2714" w:type="dxa"/>
            <w:tcBorders>
              <w:left w:val="nil"/>
              <w:bottom w:val="single" w:sz="4" w:space="0" w:color="auto"/>
              <w:right w:val="nil"/>
            </w:tcBorders>
            <w:vAlign w:val="center"/>
          </w:tcPr>
          <w:p w:rsidR="0015303C" w:rsidRPr="0015303C" w:rsidRDefault="0015303C" w:rsidP="0002391A">
            <w:pPr>
              <w:keepNext/>
              <w:spacing w:after="0" w:line="240" w:lineRule="auto"/>
              <w:ind w:firstLine="351"/>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Yes</w:t>
            </w:r>
          </w:p>
        </w:tc>
        <w:tc>
          <w:tcPr>
            <w:tcW w:w="990" w:type="dxa"/>
            <w:tcBorders>
              <w:left w:val="nil"/>
              <w:bottom w:val="single" w:sz="4" w:space="0" w:color="auto"/>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98 (18)</w:t>
            </w:r>
          </w:p>
        </w:tc>
        <w:tc>
          <w:tcPr>
            <w:tcW w:w="1170" w:type="dxa"/>
            <w:gridSpan w:val="2"/>
            <w:tcBorders>
              <w:left w:val="nil"/>
              <w:bottom w:val="single" w:sz="4" w:space="0" w:color="auto"/>
              <w:right w:val="nil"/>
            </w:tcBorders>
            <w:shd w:val="clear" w:color="auto" w:fill="auto"/>
            <w:noWrap/>
            <w:vAlign w:val="center"/>
          </w:tcPr>
          <w:p w:rsidR="0015303C" w:rsidRPr="0015303C" w:rsidRDefault="0015303C" w:rsidP="0002391A">
            <w:pPr>
              <w:keepNext/>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31 (19)</w:t>
            </w:r>
          </w:p>
        </w:tc>
        <w:tc>
          <w:tcPr>
            <w:tcW w:w="1260" w:type="dxa"/>
            <w:tcBorders>
              <w:left w:val="nil"/>
              <w:bottom w:val="single" w:sz="4" w:space="0" w:color="auto"/>
              <w:right w:val="nil"/>
            </w:tcBorders>
            <w:shd w:val="clear" w:color="auto" w:fill="auto"/>
            <w:noWrap/>
            <w:vAlign w:val="center"/>
          </w:tcPr>
          <w:p w:rsidR="0015303C" w:rsidRPr="0015303C" w:rsidRDefault="0015303C" w:rsidP="0002391A">
            <w:pPr>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13 (17)</w:t>
            </w:r>
          </w:p>
        </w:tc>
        <w:tc>
          <w:tcPr>
            <w:tcW w:w="900" w:type="dxa"/>
            <w:tcBorders>
              <w:left w:val="nil"/>
              <w:bottom w:val="single" w:sz="4" w:space="0" w:color="auto"/>
              <w:right w:val="nil"/>
            </w:tcBorders>
            <w:shd w:val="clear" w:color="auto" w:fill="auto"/>
            <w:noWrap/>
            <w:vAlign w:val="center"/>
          </w:tcPr>
          <w:p w:rsidR="0015303C" w:rsidRPr="0015303C" w:rsidRDefault="0015303C" w:rsidP="0015303C">
            <w:pPr>
              <w:spacing w:after="0" w:line="240" w:lineRule="auto"/>
              <w:ind w:leftChars="-49" w:left="10" w:right="-108" w:hangingChars="54" w:hanging="108"/>
              <w:jc w:val="center"/>
              <w:rPr>
                <w:rFonts w:asciiTheme="minorHAnsi" w:eastAsia="Times New Roman" w:hAnsiTheme="minorHAnsi" w:cs="Times New Roman"/>
                <w:color w:val="000000"/>
                <w:szCs w:val="20"/>
                <w:lang w:eastAsia="en-AU"/>
              </w:rPr>
            </w:pPr>
          </w:p>
        </w:tc>
        <w:tc>
          <w:tcPr>
            <w:tcW w:w="450" w:type="dxa"/>
            <w:tcBorders>
              <w:left w:val="nil"/>
              <w:bottom w:val="single" w:sz="4" w:space="0" w:color="auto"/>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p>
        </w:tc>
        <w:tc>
          <w:tcPr>
            <w:tcW w:w="1036" w:type="dxa"/>
            <w:tcBorders>
              <w:left w:val="nil"/>
              <w:bottom w:val="single" w:sz="4" w:space="0" w:color="auto"/>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36 (26)</w:t>
            </w:r>
          </w:p>
        </w:tc>
        <w:tc>
          <w:tcPr>
            <w:tcW w:w="1134" w:type="dxa"/>
            <w:tcBorders>
              <w:left w:val="nil"/>
              <w:bottom w:val="single" w:sz="4" w:space="0" w:color="auto"/>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48 (22)</w:t>
            </w:r>
          </w:p>
        </w:tc>
        <w:tc>
          <w:tcPr>
            <w:tcW w:w="1134" w:type="dxa"/>
            <w:tcBorders>
              <w:left w:val="nil"/>
              <w:bottom w:val="single" w:sz="4" w:space="0" w:color="auto"/>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42 (19)</w:t>
            </w:r>
          </w:p>
        </w:tc>
        <w:tc>
          <w:tcPr>
            <w:tcW w:w="1134" w:type="dxa"/>
            <w:tcBorders>
              <w:left w:val="nil"/>
              <w:bottom w:val="single" w:sz="4" w:space="0" w:color="auto"/>
              <w:right w:val="nil"/>
            </w:tcBorders>
            <w:vAlign w:val="center"/>
          </w:tcPr>
          <w:p w:rsidR="0015303C" w:rsidRPr="0015303C" w:rsidRDefault="0015303C" w:rsidP="0002391A">
            <w:pPr>
              <w:tabs>
                <w:tab w:val="left" w:pos="132"/>
              </w:tabs>
              <w:spacing w:after="0" w:line="240" w:lineRule="auto"/>
              <w:jc w:val="center"/>
              <w:rPr>
                <w:rFonts w:asciiTheme="minorHAnsi" w:eastAsia="Times New Roman" w:hAnsiTheme="minorHAnsi" w:cs="Times New Roman"/>
                <w:color w:val="000000"/>
                <w:szCs w:val="20"/>
                <w:lang w:eastAsia="en-AU"/>
              </w:rPr>
            </w:pPr>
            <w:r w:rsidRPr="0015303C">
              <w:rPr>
                <w:rFonts w:asciiTheme="minorHAnsi" w:eastAsia="Times New Roman" w:hAnsiTheme="minorHAnsi" w:cs="Times New Roman"/>
                <w:color w:val="000000"/>
                <w:szCs w:val="20"/>
                <w:lang w:eastAsia="en-AU"/>
              </w:rPr>
              <w:t>18 (9)</w:t>
            </w:r>
          </w:p>
        </w:tc>
        <w:tc>
          <w:tcPr>
            <w:tcW w:w="976" w:type="dxa"/>
            <w:gridSpan w:val="2"/>
            <w:tcBorders>
              <w:left w:val="nil"/>
              <w:bottom w:val="single" w:sz="4" w:space="0" w:color="auto"/>
              <w:right w:val="nil"/>
            </w:tcBorders>
            <w:vAlign w:val="center"/>
          </w:tcPr>
          <w:p w:rsidR="0015303C" w:rsidRPr="0015303C" w:rsidRDefault="0015303C" w:rsidP="0002391A">
            <w:pPr>
              <w:tabs>
                <w:tab w:val="left" w:pos="-108"/>
                <w:tab w:val="left" w:pos="132"/>
              </w:tabs>
              <w:spacing w:after="0" w:line="240" w:lineRule="auto"/>
              <w:ind w:right="-108"/>
              <w:jc w:val="center"/>
              <w:rPr>
                <w:rFonts w:asciiTheme="minorHAnsi" w:eastAsia="Times New Roman" w:hAnsiTheme="minorHAnsi" w:cs="Times New Roman"/>
                <w:color w:val="000000"/>
                <w:szCs w:val="20"/>
                <w:lang w:eastAsia="en-AU"/>
              </w:rPr>
            </w:pPr>
          </w:p>
        </w:tc>
      </w:tr>
    </w:tbl>
    <w:p w:rsidR="0015303C" w:rsidRPr="00234C9C" w:rsidRDefault="0015303C" w:rsidP="0015303C">
      <w:pPr>
        <w:spacing w:after="0" w:line="240" w:lineRule="auto"/>
        <w:rPr>
          <w:rFonts w:cs="Times New Roman"/>
        </w:rPr>
      </w:pPr>
      <w:r w:rsidRPr="00234C9C">
        <w:rPr>
          <w:rFonts w:cs="Times New Roman"/>
          <w:vertAlign w:val="superscript"/>
        </w:rPr>
        <w:t>a</w:t>
      </w:r>
      <w:r w:rsidRPr="00234C9C">
        <w:rPr>
          <w:rFonts w:cs="Times New Roman"/>
        </w:rPr>
        <w:t xml:space="preserve"> Tumour status based on imaging or exploratory laparoscopy.</w:t>
      </w:r>
    </w:p>
    <w:p w:rsidR="0015303C" w:rsidRPr="00234C9C" w:rsidRDefault="0015303C" w:rsidP="0015303C">
      <w:pPr>
        <w:spacing w:after="0" w:line="240" w:lineRule="auto"/>
        <w:rPr>
          <w:rFonts w:cs="Times New Roman"/>
        </w:rPr>
      </w:pPr>
      <w:r>
        <w:rPr>
          <w:rFonts w:cs="Times New Roman"/>
          <w:vertAlign w:val="superscript"/>
        </w:rPr>
        <w:t>b</w:t>
      </w:r>
      <w:r w:rsidRPr="00234C9C">
        <w:rPr>
          <w:rFonts w:cs="Times New Roman"/>
          <w:vertAlign w:val="superscript"/>
        </w:rPr>
        <w:t xml:space="preserve"> </w:t>
      </w:r>
      <w:r w:rsidRPr="00234C9C">
        <w:rPr>
          <w:rFonts w:cs="Times New Roman"/>
        </w:rPr>
        <w:t>Chi-square</w:t>
      </w:r>
      <w:r>
        <w:rPr>
          <w:rFonts w:cs="Times New Roman"/>
        </w:rPr>
        <w:t>d</w:t>
      </w:r>
      <w:r w:rsidRPr="00234C9C">
        <w:rPr>
          <w:rFonts w:cs="Times New Roman"/>
        </w:rPr>
        <w:t xml:space="preserve"> test.</w:t>
      </w:r>
    </w:p>
    <w:p w:rsidR="0015303C" w:rsidRPr="00407C86" w:rsidRDefault="0015303C" w:rsidP="0015303C">
      <w:pPr>
        <w:spacing w:after="0" w:line="240" w:lineRule="auto"/>
        <w:rPr>
          <w:rFonts w:cs="Times New Roman"/>
          <w:sz w:val="24"/>
          <w:szCs w:val="24"/>
        </w:rPr>
      </w:pPr>
      <w:r w:rsidRPr="0095673C">
        <w:rPr>
          <w:rFonts w:cs="Times New Roman"/>
          <w:sz w:val="24"/>
          <w:szCs w:val="24"/>
          <w:vertAlign w:val="superscript"/>
        </w:rPr>
        <w:t xml:space="preserve">c </w:t>
      </w:r>
      <w:r w:rsidRPr="005B29E9">
        <w:rPr>
          <w:rFonts w:cs="Times New Roman"/>
        </w:rPr>
        <w:t>Missing data: SES, n = 5; Tumour site, n = 21; Charlson comorbidity index, n = 4; Clinical stage , n = 43, First facility volume, n = 11;</w:t>
      </w:r>
    </w:p>
    <w:p w:rsidR="0015303C" w:rsidRPr="0027597C" w:rsidRDefault="0015303C" w:rsidP="0015303C">
      <w:pPr>
        <w:rPr>
          <w:rFonts w:cs="Times New Roman"/>
        </w:rPr>
      </w:pPr>
      <w:r>
        <w:rPr>
          <w:rFonts w:cs="Times New Roman"/>
        </w:rPr>
        <w:t xml:space="preserve">SES: socioeconomic status according to </w:t>
      </w:r>
      <w:r w:rsidRPr="008936E2">
        <w:rPr>
          <w:rFonts w:cs="Times New Roman"/>
          <w:sz w:val="24"/>
          <w:szCs w:val="24"/>
        </w:rPr>
        <w:t>socio-economic index for areas</w:t>
      </w:r>
      <w:r>
        <w:rPr>
          <w:rFonts w:cs="Times New Roman"/>
          <w:sz w:val="24"/>
          <w:szCs w:val="24"/>
        </w:rPr>
        <w:t xml:space="preserve"> of residence; ECOG: </w:t>
      </w:r>
      <w:r w:rsidRPr="008936E2">
        <w:rPr>
          <w:rFonts w:cs="Times New Roman"/>
          <w:sz w:val="24"/>
          <w:szCs w:val="24"/>
        </w:rPr>
        <w:t>Eastern Cooperative Oncology Group</w:t>
      </w:r>
      <w:r>
        <w:rPr>
          <w:rFonts w:cs="Times New Roman"/>
          <w:sz w:val="24"/>
          <w:szCs w:val="24"/>
        </w:rPr>
        <w:t>; MDT: multidisciplinary team.</w:t>
      </w:r>
    </w:p>
    <w:p w:rsidR="0015303C" w:rsidRPr="008936E2" w:rsidRDefault="0015303C" w:rsidP="0015273E">
      <w:pPr>
        <w:jc w:val="both"/>
        <w:rPr>
          <w:rFonts w:cs="Times New Roman"/>
          <w:sz w:val="24"/>
          <w:szCs w:val="24"/>
        </w:rPr>
      </w:pPr>
    </w:p>
    <w:sectPr w:rsidR="0015303C" w:rsidRPr="008936E2" w:rsidSect="002F508D">
      <w:pgSz w:w="16838" w:h="11906" w:orient="landscape"/>
      <w:pgMar w:top="454" w:right="680" w:bottom="45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8D" w:rsidRDefault="002F508D" w:rsidP="00D15E47">
      <w:pPr>
        <w:spacing w:after="0" w:line="240" w:lineRule="auto"/>
      </w:pPr>
      <w:r>
        <w:separator/>
      </w:r>
    </w:p>
  </w:endnote>
  <w:endnote w:type="continuationSeparator" w:id="0">
    <w:p w:rsidR="002F508D" w:rsidRDefault="002F508D" w:rsidP="00D1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59047"/>
      <w:docPartObj>
        <w:docPartGallery w:val="Page Numbers (Bottom of Page)"/>
        <w:docPartUnique/>
      </w:docPartObj>
    </w:sdtPr>
    <w:sdtEndPr>
      <w:rPr>
        <w:noProof/>
      </w:rPr>
    </w:sdtEndPr>
    <w:sdtContent>
      <w:p w:rsidR="002F508D" w:rsidRDefault="002F508D">
        <w:pPr>
          <w:pStyle w:val="Footer"/>
          <w:jc w:val="right"/>
        </w:pPr>
        <w:r>
          <w:fldChar w:fldCharType="begin"/>
        </w:r>
        <w:r>
          <w:instrText xml:space="preserve"> PAGE   \* MERGEFORMAT </w:instrText>
        </w:r>
        <w:r>
          <w:fldChar w:fldCharType="separate"/>
        </w:r>
        <w:r w:rsidR="00A85716">
          <w:rPr>
            <w:noProof/>
          </w:rPr>
          <w:t>1</w:t>
        </w:r>
        <w:r>
          <w:rPr>
            <w:noProof/>
          </w:rPr>
          <w:fldChar w:fldCharType="end"/>
        </w:r>
      </w:p>
    </w:sdtContent>
  </w:sdt>
  <w:p w:rsidR="002F508D" w:rsidRDefault="002F5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8D" w:rsidRDefault="002F508D" w:rsidP="00D15E47">
      <w:pPr>
        <w:spacing w:after="0" w:line="240" w:lineRule="auto"/>
      </w:pPr>
      <w:r>
        <w:separator/>
      </w:r>
    </w:p>
  </w:footnote>
  <w:footnote w:type="continuationSeparator" w:id="0">
    <w:p w:rsidR="002F508D" w:rsidRDefault="002F508D" w:rsidP="00D1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48CA"/>
    <w:multiLevelType w:val="hybridMultilevel"/>
    <w:tmpl w:val="E24031C4"/>
    <w:lvl w:ilvl="0" w:tplc="883040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1074BD5"/>
    <w:multiLevelType w:val="hybridMultilevel"/>
    <w:tmpl w:val="B462A604"/>
    <w:lvl w:ilvl="0" w:tplc="3942E9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076167"/>
    <w:multiLevelType w:val="hybridMultilevel"/>
    <w:tmpl w:val="2C8EAE8E"/>
    <w:lvl w:ilvl="0" w:tplc="11181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ncre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s2sva9z5sd2f5eer98xrrr00a2fxedswdrx&quot;&gt;My EndNote Library_current&lt;record-ids&gt;&lt;item&gt;1&lt;/item&gt;&lt;item&gt;1245&lt;/item&gt;&lt;item&gt;1280&lt;/item&gt;&lt;item&gt;1356&lt;/item&gt;&lt;item&gt;1464&lt;/item&gt;&lt;item&gt;2273&lt;/item&gt;&lt;item&gt;2567&lt;/item&gt;&lt;item&gt;3255&lt;/item&gt;&lt;item&gt;3256&lt;/item&gt;&lt;item&gt;3381&lt;/item&gt;&lt;item&gt;3936&lt;/item&gt;&lt;item&gt;4025&lt;/item&gt;&lt;item&gt;4045&lt;/item&gt;&lt;item&gt;4078&lt;/item&gt;&lt;item&gt;4327&lt;/item&gt;&lt;item&gt;4531&lt;/item&gt;&lt;item&gt;4697&lt;/item&gt;&lt;item&gt;4853&lt;/item&gt;&lt;item&gt;4854&lt;/item&gt;&lt;item&gt;5045&lt;/item&gt;&lt;item&gt;5392&lt;/item&gt;&lt;item&gt;5394&lt;/item&gt;&lt;item&gt;5395&lt;/item&gt;&lt;item&gt;5560&lt;/item&gt;&lt;item&gt;5791&lt;/item&gt;&lt;item&gt;5793&lt;/item&gt;&lt;item&gt;6067&lt;/item&gt;&lt;item&gt;6143&lt;/item&gt;&lt;item&gt;6439&lt;/item&gt;&lt;item&gt;6454&lt;/item&gt;&lt;item&gt;6457&lt;/item&gt;&lt;item&gt;6459&lt;/item&gt;&lt;item&gt;6468&lt;/item&gt;&lt;item&gt;6472&lt;/item&gt;&lt;item&gt;6479&lt;/item&gt;&lt;item&gt;6482&lt;/item&gt;&lt;item&gt;6486&lt;/item&gt;&lt;item&gt;6530&lt;/item&gt;&lt;item&gt;6531&lt;/item&gt;&lt;item&gt;6537&lt;/item&gt;&lt;item&gt;6538&lt;/item&gt;&lt;item&gt;6549&lt;/item&gt;&lt;item&gt;6566&lt;/item&gt;&lt;/record-ids&gt;&lt;/item&gt;&lt;/Libraries&gt;"/>
  </w:docVars>
  <w:rsids>
    <w:rsidRoot w:val="00E7052D"/>
    <w:rsid w:val="0000035C"/>
    <w:rsid w:val="00012E32"/>
    <w:rsid w:val="000145CD"/>
    <w:rsid w:val="000170B7"/>
    <w:rsid w:val="00020053"/>
    <w:rsid w:val="0002222A"/>
    <w:rsid w:val="00036841"/>
    <w:rsid w:val="00042B6D"/>
    <w:rsid w:val="00042D24"/>
    <w:rsid w:val="0004681F"/>
    <w:rsid w:val="00046A63"/>
    <w:rsid w:val="00052C55"/>
    <w:rsid w:val="0005519A"/>
    <w:rsid w:val="0005743F"/>
    <w:rsid w:val="00057F31"/>
    <w:rsid w:val="00062F01"/>
    <w:rsid w:val="00080996"/>
    <w:rsid w:val="000909CB"/>
    <w:rsid w:val="00096BE5"/>
    <w:rsid w:val="000A23B8"/>
    <w:rsid w:val="000B05F5"/>
    <w:rsid w:val="000B7871"/>
    <w:rsid w:val="000D2F2D"/>
    <w:rsid w:val="000D37F6"/>
    <w:rsid w:val="000D5F8C"/>
    <w:rsid w:val="000D6AED"/>
    <w:rsid w:val="000E5DF6"/>
    <w:rsid w:val="000F0257"/>
    <w:rsid w:val="000F49F6"/>
    <w:rsid w:val="000F74CC"/>
    <w:rsid w:val="00112514"/>
    <w:rsid w:val="00120E18"/>
    <w:rsid w:val="0012401A"/>
    <w:rsid w:val="00127360"/>
    <w:rsid w:val="00133BF7"/>
    <w:rsid w:val="001401D2"/>
    <w:rsid w:val="0014713E"/>
    <w:rsid w:val="001521CD"/>
    <w:rsid w:val="0015273E"/>
    <w:rsid w:val="0015303C"/>
    <w:rsid w:val="00153D73"/>
    <w:rsid w:val="00163E67"/>
    <w:rsid w:val="0016686A"/>
    <w:rsid w:val="00170279"/>
    <w:rsid w:val="00170F7F"/>
    <w:rsid w:val="00187966"/>
    <w:rsid w:val="00194BD0"/>
    <w:rsid w:val="00197BA4"/>
    <w:rsid w:val="001E36C5"/>
    <w:rsid w:val="00204914"/>
    <w:rsid w:val="002129C5"/>
    <w:rsid w:val="00212CB9"/>
    <w:rsid w:val="00216C4A"/>
    <w:rsid w:val="002326C6"/>
    <w:rsid w:val="00232A62"/>
    <w:rsid w:val="00234D42"/>
    <w:rsid w:val="00250C97"/>
    <w:rsid w:val="00260B3A"/>
    <w:rsid w:val="002660B1"/>
    <w:rsid w:val="002A2CEA"/>
    <w:rsid w:val="002B39A7"/>
    <w:rsid w:val="002C05DA"/>
    <w:rsid w:val="002C19E2"/>
    <w:rsid w:val="002D3B05"/>
    <w:rsid w:val="002D4751"/>
    <w:rsid w:val="002D5F49"/>
    <w:rsid w:val="002E2FEA"/>
    <w:rsid w:val="002F0F1C"/>
    <w:rsid w:val="002F1B11"/>
    <w:rsid w:val="002F508D"/>
    <w:rsid w:val="003016CD"/>
    <w:rsid w:val="00304CD7"/>
    <w:rsid w:val="00310807"/>
    <w:rsid w:val="00315F34"/>
    <w:rsid w:val="0031720D"/>
    <w:rsid w:val="0032012C"/>
    <w:rsid w:val="00324E4B"/>
    <w:rsid w:val="0034016D"/>
    <w:rsid w:val="00343EFB"/>
    <w:rsid w:val="003455D9"/>
    <w:rsid w:val="00350DE1"/>
    <w:rsid w:val="0035178D"/>
    <w:rsid w:val="00353E18"/>
    <w:rsid w:val="00371C37"/>
    <w:rsid w:val="00376084"/>
    <w:rsid w:val="003812CE"/>
    <w:rsid w:val="00382DA9"/>
    <w:rsid w:val="00383CAE"/>
    <w:rsid w:val="00386D28"/>
    <w:rsid w:val="0039136D"/>
    <w:rsid w:val="00395823"/>
    <w:rsid w:val="003964FE"/>
    <w:rsid w:val="003B19E8"/>
    <w:rsid w:val="003B1C12"/>
    <w:rsid w:val="003B467F"/>
    <w:rsid w:val="003B6E20"/>
    <w:rsid w:val="003D6003"/>
    <w:rsid w:val="003E4A45"/>
    <w:rsid w:val="003E7888"/>
    <w:rsid w:val="003F09C1"/>
    <w:rsid w:val="003F12F5"/>
    <w:rsid w:val="003F3B3D"/>
    <w:rsid w:val="003F772A"/>
    <w:rsid w:val="00422875"/>
    <w:rsid w:val="004355D2"/>
    <w:rsid w:val="00447969"/>
    <w:rsid w:val="0045741B"/>
    <w:rsid w:val="00457E27"/>
    <w:rsid w:val="00466762"/>
    <w:rsid w:val="00470209"/>
    <w:rsid w:val="004718D6"/>
    <w:rsid w:val="00474820"/>
    <w:rsid w:val="004806CD"/>
    <w:rsid w:val="00492B48"/>
    <w:rsid w:val="00493654"/>
    <w:rsid w:val="004A1239"/>
    <w:rsid w:val="004A15B0"/>
    <w:rsid w:val="004A68E2"/>
    <w:rsid w:val="004A727D"/>
    <w:rsid w:val="004B1FE4"/>
    <w:rsid w:val="004B5C76"/>
    <w:rsid w:val="004C1E0B"/>
    <w:rsid w:val="004C5EE0"/>
    <w:rsid w:val="004E0944"/>
    <w:rsid w:val="004E5A91"/>
    <w:rsid w:val="004F24D3"/>
    <w:rsid w:val="00501D7B"/>
    <w:rsid w:val="0050779F"/>
    <w:rsid w:val="00513755"/>
    <w:rsid w:val="005217F5"/>
    <w:rsid w:val="00526413"/>
    <w:rsid w:val="0053190A"/>
    <w:rsid w:val="005333AA"/>
    <w:rsid w:val="00533B64"/>
    <w:rsid w:val="00533EEB"/>
    <w:rsid w:val="00537A06"/>
    <w:rsid w:val="00537AD3"/>
    <w:rsid w:val="005458C4"/>
    <w:rsid w:val="00560108"/>
    <w:rsid w:val="005617B2"/>
    <w:rsid w:val="00562CB9"/>
    <w:rsid w:val="00570E10"/>
    <w:rsid w:val="00576ED2"/>
    <w:rsid w:val="005874D6"/>
    <w:rsid w:val="00590D0D"/>
    <w:rsid w:val="005A0CDB"/>
    <w:rsid w:val="005A148A"/>
    <w:rsid w:val="005B50CE"/>
    <w:rsid w:val="005B7C5A"/>
    <w:rsid w:val="005C1E27"/>
    <w:rsid w:val="005C3C13"/>
    <w:rsid w:val="005D4C16"/>
    <w:rsid w:val="005D7642"/>
    <w:rsid w:val="005E2B71"/>
    <w:rsid w:val="005E2C36"/>
    <w:rsid w:val="00611FA7"/>
    <w:rsid w:val="0061223F"/>
    <w:rsid w:val="006131DA"/>
    <w:rsid w:val="00613B2C"/>
    <w:rsid w:val="006271EE"/>
    <w:rsid w:val="0063255D"/>
    <w:rsid w:val="00633EA3"/>
    <w:rsid w:val="006376D4"/>
    <w:rsid w:val="006430D4"/>
    <w:rsid w:val="006453C1"/>
    <w:rsid w:val="006457B8"/>
    <w:rsid w:val="00647AC0"/>
    <w:rsid w:val="00677A03"/>
    <w:rsid w:val="00677E39"/>
    <w:rsid w:val="00680450"/>
    <w:rsid w:val="0069655F"/>
    <w:rsid w:val="006A45CE"/>
    <w:rsid w:val="006B631E"/>
    <w:rsid w:val="006B7CAA"/>
    <w:rsid w:val="006C3CD6"/>
    <w:rsid w:val="006C4BC3"/>
    <w:rsid w:val="006C7F11"/>
    <w:rsid w:val="006D1006"/>
    <w:rsid w:val="006D1818"/>
    <w:rsid w:val="006D1E3B"/>
    <w:rsid w:val="006E620B"/>
    <w:rsid w:val="006F06B7"/>
    <w:rsid w:val="0070730E"/>
    <w:rsid w:val="00711F39"/>
    <w:rsid w:val="00716DF1"/>
    <w:rsid w:val="00720B85"/>
    <w:rsid w:val="00725034"/>
    <w:rsid w:val="00735F5D"/>
    <w:rsid w:val="00743BBA"/>
    <w:rsid w:val="00752BF6"/>
    <w:rsid w:val="00754E6B"/>
    <w:rsid w:val="00756ADA"/>
    <w:rsid w:val="007641E4"/>
    <w:rsid w:val="007651BE"/>
    <w:rsid w:val="007701A5"/>
    <w:rsid w:val="0077253F"/>
    <w:rsid w:val="00775EBD"/>
    <w:rsid w:val="007774FC"/>
    <w:rsid w:val="007820B7"/>
    <w:rsid w:val="00782162"/>
    <w:rsid w:val="00792DB7"/>
    <w:rsid w:val="00795063"/>
    <w:rsid w:val="00796380"/>
    <w:rsid w:val="007A4D14"/>
    <w:rsid w:val="007B1FF9"/>
    <w:rsid w:val="007C2E06"/>
    <w:rsid w:val="007D24B7"/>
    <w:rsid w:val="007D7C97"/>
    <w:rsid w:val="007E6F7C"/>
    <w:rsid w:val="007F3981"/>
    <w:rsid w:val="007F779D"/>
    <w:rsid w:val="007F79BA"/>
    <w:rsid w:val="00815B97"/>
    <w:rsid w:val="008168D9"/>
    <w:rsid w:val="008323A0"/>
    <w:rsid w:val="008364F8"/>
    <w:rsid w:val="00844E52"/>
    <w:rsid w:val="00856D46"/>
    <w:rsid w:val="00861C47"/>
    <w:rsid w:val="00873DFA"/>
    <w:rsid w:val="0088464C"/>
    <w:rsid w:val="0089272C"/>
    <w:rsid w:val="0089339E"/>
    <w:rsid w:val="008936E2"/>
    <w:rsid w:val="008A27BD"/>
    <w:rsid w:val="008A3B4F"/>
    <w:rsid w:val="008B6342"/>
    <w:rsid w:val="008D0D1F"/>
    <w:rsid w:val="008D0F05"/>
    <w:rsid w:val="008D127D"/>
    <w:rsid w:val="008E0C8C"/>
    <w:rsid w:val="008E5190"/>
    <w:rsid w:val="008F36B0"/>
    <w:rsid w:val="008F7A89"/>
    <w:rsid w:val="00901A09"/>
    <w:rsid w:val="00901C48"/>
    <w:rsid w:val="009025F7"/>
    <w:rsid w:val="00902E2D"/>
    <w:rsid w:val="009055C2"/>
    <w:rsid w:val="00906FC5"/>
    <w:rsid w:val="0092791A"/>
    <w:rsid w:val="009314A8"/>
    <w:rsid w:val="0093530F"/>
    <w:rsid w:val="00946ADC"/>
    <w:rsid w:val="009515E1"/>
    <w:rsid w:val="0095350E"/>
    <w:rsid w:val="009543F9"/>
    <w:rsid w:val="009552D4"/>
    <w:rsid w:val="00962706"/>
    <w:rsid w:val="00971DE0"/>
    <w:rsid w:val="00972B23"/>
    <w:rsid w:val="009750FF"/>
    <w:rsid w:val="00984166"/>
    <w:rsid w:val="009854DC"/>
    <w:rsid w:val="00996014"/>
    <w:rsid w:val="009B1449"/>
    <w:rsid w:val="009C263F"/>
    <w:rsid w:val="009C41F0"/>
    <w:rsid w:val="009C7796"/>
    <w:rsid w:val="009D2BAC"/>
    <w:rsid w:val="009D5E4F"/>
    <w:rsid w:val="009D7813"/>
    <w:rsid w:val="009E7D0D"/>
    <w:rsid w:val="009E7F4D"/>
    <w:rsid w:val="009F2817"/>
    <w:rsid w:val="009F55F7"/>
    <w:rsid w:val="00A127D5"/>
    <w:rsid w:val="00A30482"/>
    <w:rsid w:val="00A31DF9"/>
    <w:rsid w:val="00A32D76"/>
    <w:rsid w:val="00A44AE1"/>
    <w:rsid w:val="00A46F2C"/>
    <w:rsid w:val="00A5514D"/>
    <w:rsid w:val="00A56B5C"/>
    <w:rsid w:val="00A67036"/>
    <w:rsid w:val="00A75B8A"/>
    <w:rsid w:val="00A8402C"/>
    <w:rsid w:val="00A85716"/>
    <w:rsid w:val="00A867ED"/>
    <w:rsid w:val="00A9167C"/>
    <w:rsid w:val="00A93F1C"/>
    <w:rsid w:val="00AA6786"/>
    <w:rsid w:val="00AB21F2"/>
    <w:rsid w:val="00AB3F35"/>
    <w:rsid w:val="00AB4499"/>
    <w:rsid w:val="00AB4D53"/>
    <w:rsid w:val="00AE321F"/>
    <w:rsid w:val="00AE57C8"/>
    <w:rsid w:val="00AF2862"/>
    <w:rsid w:val="00B002B5"/>
    <w:rsid w:val="00B013C4"/>
    <w:rsid w:val="00B07DC0"/>
    <w:rsid w:val="00B13EB4"/>
    <w:rsid w:val="00B169E0"/>
    <w:rsid w:val="00B176E6"/>
    <w:rsid w:val="00B206EA"/>
    <w:rsid w:val="00B2404F"/>
    <w:rsid w:val="00B34A7F"/>
    <w:rsid w:val="00B44CD7"/>
    <w:rsid w:val="00B543B4"/>
    <w:rsid w:val="00B67906"/>
    <w:rsid w:val="00B7040A"/>
    <w:rsid w:val="00B70DA1"/>
    <w:rsid w:val="00B749A5"/>
    <w:rsid w:val="00B805B7"/>
    <w:rsid w:val="00B82A86"/>
    <w:rsid w:val="00B8598B"/>
    <w:rsid w:val="00B865D5"/>
    <w:rsid w:val="00B87416"/>
    <w:rsid w:val="00B90A74"/>
    <w:rsid w:val="00BA1A55"/>
    <w:rsid w:val="00BB25F0"/>
    <w:rsid w:val="00BB4661"/>
    <w:rsid w:val="00BB5A41"/>
    <w:rsid w:val="00BC425C"/>
    <w:rsid w:val="00BD25C7"/>
    <w:rsid w:val="00BD3751"/>
    <w:rsid w:val="00BD37CE"/>
    <w:rsid w:val="00BD6DC5"/>
    <w:rsid w:val="00BF1937"/>
    <w:rsid w:val="00C06EE1"/>
    <w:rsid w:val="00C15824"/>
    <w:rsid w:val="00C27394"/>
    <w:rsid w:val="00C36107"/>
    <w:rsid w:val="00C369EF"/>
    <w:rsid w:val="00C51CC7"/>
    <w:rsid w:val="00C52231"/>
    <w:rsid w:val="00C5482A"/>
    <w:rsid w:val="00C64657"/>
    <w:rsid w:val="00C735DA"/>
    <w:rsid w:val="00C911E1"/>
    <w:rsid w:val="00C9284F"/>
    <w:rsid w:val="00CA35AB"/>
    <w:rsid w:val="00CB3DB5"/>
    <w:rsid w:val="00CB5A99"/>
    <w:rsid w:val="00CB7867"/>
    <w:rsid w:val="00CC0EDE"/>
    <w:rsid w:val="00CC34C1"/>
    <w:rsid w:val="00CC59F8"/>
    <w:rsid w:val="00CC72DD"/>
    <w:rsid w:val="00CD04F4"/>
    <w:rsid w:val="00CD1C13"/>
    <w:rsid w:val="00CD2C8B"/>
    <w:rsid w:val="00CE7344"/>
    <w:rsid w:val="00CE79CA"/>
    <w:rsid w:val="00CF7E0F"/>
    <w:rsid w:val="00D01E06"/>
    <w:rsid w:val="00D1537B"/>
    <w:rsid w:val="00D15E47"/>
    <w:rsid w:val="00D20FC2"/>
    <w:rsid w:val="00D25150"/>
    <w:rsid w:val="00D256FE"/>
    <w:rsid w:val="00D30CA2"/>
    <w:rsid w:val="00D41740"/>
    <w:rsid w:val="00D44F77"/>
    <w:rsid w:val="00D55817"/>
    <w:rsid w:val="00D659C1"/>
    <w:rsid w:val="00D659E0"/>
    <w:rsid w:val="00D6748A"/>
    <w:rsid w:val="00D714BF"/>
    <w:rsid w:val="00D8089E"/>
    <w:rsid w:val="00D83EE6"/>
    <w:rsid w:val="00D8694C"/>
    <w:rsid w:val="00D87A14"/>
    <w:rsid w:val="00D92E20"/>
    <w:rsid w:val="00D95F1E"/>
    <w:rsid w:val="00D965D7"/>
    <w:rsid w:val="00D96A2B"/>
    <w:rsid w:val="00DA20C4"/>
    <w:rsid w:val="00DA2416"/>
    <w:rsid w:val="00DC2E9C"/>
    <w:rsid w:val="00DC4F36"/>
    <w:rsid w:val="00DD3CB5"/>
    <w:rsid w:val="00DD3F10"/>
    <w:rsid w:val="00DD6F96"/>
    <w:rsid w:val="00DE4E45"/>
    <w:rsid w:val="00DF487A"/>
    <w:rsid w:val="00DF4977"/>
    <w:rsid w:val="00E0190E"/>
    <w:rsid w:val="00E12B91"/>
    <w:rsid w:val="00E33866"/>
    <w:rsid w:val="00E33CF6"/>
    <w:rsid w:val="00E464C8"/>
    <w:rsid w:val="00E50937"/>
    <w:rsid w:val="00E6404F"/>
    <w:rsid w:val="00E7052D"/>
    <w:rsid w:val="00E7072D"/>
    <w:rsid w:val="00E713C2"/>
    <w:rsid w:val="00E751FB"/>
    <w:rsid w:val="00E81D2F"/>
    <w:rsid w:val="00E87817"/>
    <w:rsid w:val="00E922D8"/>
    <w:rsid w:val="00E93769"/>
    <w:rsid w:val="00E944CC"/>
    <w:rsid w:val="00E946A7"/>
    <w:rsid w:val="00EA13B2"/>
    <w:rsid w:val="00EB2B57"/>
    <w:rsid w:val="00EB58F3"/>
    <w:rsid w:val="00EB6FD8"/>
    <w:rsid w:val="00ED7DD2"/>
    <w:rsid w:val="00EF147D"/>
    <w:rsid w:val="00EF1FD0"/>
    <w:rsid w:val="00F00D0E"/>
    <w:rsid w:val="00F126BB"/>
    <w:rsid w:val="00F225FA"/>
    <w:rsid w:val="00F2422B"/>
    <w:rsid w:val="00F254EA"/>
    <w:rsid w:val="00F25CEA"/>
    <w:rsid w:val="00F275AA"/>
    <w:rsid w:val="00F32383"/>
    <w:rsid w:val="00F402DE"/>
    <w:rsid w:val="00F45E02"/>
    <w:rsid w:val="00F47DE2"/>
    <w:rsid w:val="00F53475"/>
    <w:rsid w:val="00F62177"/>
    <w:rsid w:val="00F767E3"/>
    <w:rsid w:val="00F82F44"/>
    <w:rsid w:val="00F837F0"/>
    <w:rsid w:val="00F87AB8"/>
    <w:rsid w:val="00F9611C"/>
    <w:rsid w:val="00F972A4"/>
    <w:rsid w:val="00F97434"/>
    <w:rsid w:val="00FA1329"/>
    <w:rsid w:val="00FA35B6"/>
    <w:rsid w:val="00FA35F1"/>
    <w:rsid w:val="00FB033D"/>
    <w:rsid w:val="00FB500D"/>
    <w:rsid w:val="00FC1E68"/>
    <w:rsid w:val="00FD0773"/>
    <w:rsid w:val="00FD0D5E"/>
    <w:rsid w:val="00FF3DD3"/>
    <w:rsid w:val="00FF6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EF"/>
    <w:pPr>
      <w:spacing w:after="120" w:line="48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52D"/>
    <w:rPr>
      <w:sz w:val="16"/>
      <w:szCs w:val="16"/>
    </w:rPr>
  </w:style>
  <w:style w:type="paragraph" w:styleId="CommentText">
    <w:name w:val="annotation text"/>
    <w:basedOn w:val="Normal"/>
    <w:link w:val="CommentTextChar"/>
    <w:uiPriority w:val="99"/>
    <w:semiHidden/>
    <w:unhideWhenUsed/>
    <w:rsid w:val="00E7052D"/>
    <w:pPr>
      <w:spacing w:after="200" w:line="240" w:lineRule="auto"/>
    </w:pPr>
    <w:rPr>
      <w:szCs w:val="20"/>
    </w:rPr>
  </w:style>
  <w:style w:type="character" w:customStyle="1" w:styleId="CommentTextChar">
    <w:name w:val="Comment Text Char"/>
    <w:basedOn w:val="DefaultParagraphFont"/>
    <w:link w:val="CommentText"/>
    <w:uiPriority w:val="99"/>
    <w:semiHidden/>
    <w:rsid w:val="00E7052D"/>
    <w:rPr>
      <w:sz w:val="20"/>
      <w:szCs w:val="20"/>
    </w:rPr>
  </w:style>
  <w:style w:type="paragraph" w:styleId="BalloonText">
    <w:name w:val="Balloon Text"/>
    <w:basedOn w:val="Normal"/>
    <w:link w:val="BalloonTextChar"/>
    <w:uiPriority w:val="99"/>
    <w:semiHidden/>
    <w:unhideWhenUsed/>
    <w:rsid w:val="00E7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3E18"/>
    <w:pPr>
      <w:spacing w:after="160"/>
    </w:pPr>
    <w:rPr>
      <w:b/>
      <w:bCs/>
    </w:rPr>
  </w:style>
  <w:style w:type="character" w:customStyle="1" w:styleId="CommentSubjectChar">
    <w:name w:val="Comment Subject Char"/>
    <w:basedOn w:val="CommentTextChar"/>
    <w:link w:val="CommentSubject"/>
    <w:uiPriority w:val="99"/>
    <w:semiHidden/>
    <w:rsid w:val="00353E18"/>
    <w:rPr>
      <w:b/>
      <w:bCs/>
      <w:sz w:val="20"/>
      <w:szCs w:val="20"/>
    </w:rPr>
  </w:style>
  <w:style w:type="paragraph" w:customStyle="1" w:styleId="EndNoteBibliography">
    <w:name w:val="EndNote Bibliography"/>
    <w:basedOn w:val="Normal"/>
    <w:link w:val="EndNoteBibliographyChar"/>
    <w:rsid w:val="003455D9"/>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455D9"/>
    <w:rPr>
      <w:rFonts w:ascii="Calibri" w:hAnsi="Calibri"/>
      <w:noProof/>
      <w:lang w:val="en-US"/>
    </w:rPr>
  </w:style>
  <w:style w:type="character" w:styleId="Hyperlink">
    <w:name w:val="Hyperlink"/>
    <w:basedOn w:val="DefaultParagraphFont"/>
    <w:uiPriority w:val="99"/>
    <w:unhideWhenUsed/>
    <w:rsid w:val="003455D9"/>
    <w:rPr>
      <w:color w:val="0563C1" w:themeColor="hyperlink"/>
      <w:u w:val="single"/>
    </w:rPr>
  </w:style>
  <w:style w:type="paragraph" w:customStyle="1" w:styleId="EndNoteBibliographyTitle">
    <w:name w:val="EndNote Bibliography Title"/>
    <w:basedOn w:val="Normal"/>
    <w:link w:val="EndNoteBibliographyTitleChar"/>
    <w:rsid w:val="00B749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749A5"/>
    <w:rPr>
      <w:rFonts w:ascii="Calibri" w:hAnsi="Calibri"/>
      <w:noProof/>
      <w:lang w:val="en-US"/>
    </w:rPr>
  </w:style>
  <w:style w:type="paragraph" w:styleId="Header">
    <w:name w:val="header"/>
    <w:basedOn w:val="Normal"/>
    <w:link w:val="HeaderChar"/>
    <w:uiPriority w:val="99"/>
    <w:unhideWhenUsed/>
    <w:rsid w:val="00D1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47"/>
  </w:style>
  <w:style w:type="paragraph" w:styleId="Footer">
    <w:name w:val="footer"/>
    <w:basedOn w:val="Normal"/>
    <w:link w:val="FooterChar"/>
    <w:uiPriority w:val="99"/>
    <w:unhideWhenUsed/>
    <w:rsid w:val="00D1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47"/>
  </w:style>
  <w:style w:type="paragraph" w:styleId="Revision">
    <w:name w:val="Revision"/>
    <w:hidden/>
    <w:uiPriority w:val="99"/>
    <w:semiHidden/>
    <w:rsid w:val="00FA35F1"/>
    <w:pPr>
      <w:spacing w:after="0" w:line="240" w:lineRule="auto"/>
    </w:pPr>
  </w:style>
  <w:style w:type="table" w:styleId="TableGrid">
    <w:name w:val="Table Grid"/>
    <w:basedOn w:val="TableNormal"/>
    <w:uiPriority w:val="39"/>
    <w:rsid w:val="006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7A03"/>
    <w:rPr>
      <w:color w:val="800080"/>
      <w:u w:val="single"/>
    </w:rPr>
  </w:style>
  <w:style w:type="paragraph" w:customStyle="1" w:styleId="font5">
    <w:name w:val="font5"/>
    <w:basedOn w:val="Normal"/>
    <w:rsid w:val="00677A03"/>
    <w:pPr>
      <w:spacing w:before="100" w:beforeAutospacing="1" w:after="100" w:afterAutospacing="1" w:line="240" w:lineRule="auto"/>
    </w:pPr>
    <w:rPr>
      <w:rFonts w:eastAsia="Times New Roman" w:cs="Times New Roman"/>
      <w:color w:val="000000"/>
      <w:sz w:val="16"/>
      <w:szCs w:val="16"/>
      <w:lang w:eastAsia="en-AU"/>
    </w:rPr>
  </w:style>
  <w:style w:type="paragraph" w:customStyle="1" w:styleId="font6">
    <w:name w:val="font6"/>
    <w:basedOn w:val="Normal"/>
    <w:rsid w:val="00677A03"/>
    <w:pPr>
      <w:spacing w:before="100" w:beforeAutospacing="1" w:after="100" w:afterAutospacing="1" w:line="240" w:lineRule="auto"/>
    </w:pPr>
    <w:rPr>
      <w:rFonts w:eastAsia="Times New Roman" w:cs="Times New Roman"/>
      <w:color w:val="000000"/>
      <w:sz w:val="16"/>
      <w:szCs w:val="16"/>
      <w:lang w:eastAsia="en-AU"/>
    </w:rPr>
  </w:style>
  <w:style w:type="paragraph" w:customStyle="1" w:styleId="font7">
    <w:name w:val="font7"/>
    <w:basedOn w:val="Normal"/>
    <w:rsid w:val="00677A03"/>
    <w:pPr>
      <w:spacing w:before="100" w:beforeAutospacing="1" w:after="100" w:afterAutospacing="1" w:line="240" w:lineRule="auto"/>
    </w:pPr>
    <w:rPr>
      <w:rFonts w:eastAsia="Times New Roman" w:cs="Times New Roman"/>
      <w:color w:val="000000"/>
      <w:szCs w:val="20"/>
      <w:lang w:eastAsia="en-AU"/>
    </w:rPr>
  </w:style>
  <w:style w:type="paragraph" w:customStyle="1" w:styleId="xl65">
    <w:name w:val="xl65"/>
    <w:basedOn w:val="Normal"/>
    <w:rsid w:val="00677A03"/>
    <w:pPr>
      <w:spacing w:before="100" w:beforeAutospacing="1" w:after="100" w:afterAutospacing="1" w:line="240" w:lineRule="auto"/>
    </w:pPr>
    <w:rPr>
      <w:rFonts w:eastAsia="Times New Roman" w:cs="Times New Roman"/>
      <w:sz w:val="16"/>
      <w:szCs w:val="16"/>
      <w:lang w:eastAsia="en-AU"/>
    </w:rPr>
  </w:style>
  <w:style w:type="paragraph" w:customStyle="1" w:styleId="xl66">
    <w:name w:val="xl66"/>
    <w:basedOn w:val="Normal"/>
    <w:rsid w:val="00677A03"/>
    <w:pPr>
      <w:spacing w:before="100" w:beforeAutospacing="1" w:after="100" w:afterAutospacing="1" w:line="240" w:lineRule="auto"/>
      <w:jc w:val="center"/>
    </w:pPr>
    <w:rPr>
      <w:rFonts w:eastAsia="Times New Roman" w:cs="Times New Roman"/>
      <w:sz w:val="16"/>
      <w:szCs w:val="16"/>
      <w:lang w:eastAsia="en-AU"/>
    </w:rPr>
  </w:style>
  <w:style w:type="paragraph" w:customStyle="1" w:styleId="xl67">
    <w:name w:val="xl67"/>
    <w:basedOn w:val="Normal"/>
    <w:rsid w:val="00677A03"/>
    <w:pPr>
      <w:spacing w:before="100" w:beforeAutospacing="1" w:after="100" w:afterAutospacing="1" w:line="240" w:lineRule="auto"/>
      <w:jc w:val="center"/>
    </w:pPr>
    <w:rPr>
      <w:rFonts w:eastAsia="Times New Roman" w:cs="Times New Roman"/>
      <w:sz w:val="16"/>
      <w:szCs w:val="16"/>
      <w:lang w:eastAsia="en-AU"/>
    </w:rPr>
  </w:style>
  <w:style w:type="paragraph" w:customStyle="1" w:styleId="xl68">
    <w:name w:val="xl68"/>
    <w:basedOn w:val="Normal"/>
    <w:rsid w:val="00677A03"/>
    <w:pPr>
      <w:pBdr>
        <w:top w:val="single" w:sz="4" w:space="0" w:color="auto"/>
      </w:pBdr>
      <w:spacing w:before="100" w:beforeAutospacing="1" w:after="100" w:afterAutospacing="1" w:line="240" w:lineRule="auto"/>
    </w:pPr>
    <w:rPr>
      <w:rFonts w:eastAsia="Times New Roman" w:cs="Times New Roman"/>
      <w:sz w:val="16"/>
      <w:szCs w:val="16"/>
      <w:lang w:eastAsia="en-AU"/>
    </w:rPr>
  </w:style>
  <w:style w:type="paragraph" w:customStyle="1" w:styleId="xl69">
    <w:name w:val="xl69"/>
    <w:basedOn w:val="Normal"/>
    <w:rsid w:val="00677A03"/>
    <w:pPr>
      <w:pBdr>
        <w:top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0">
    <w:name w:val="xl70"/>
    <w:basedOn w:val="Normal"/>
    <w:rsid w:val="00677A03"/>
    <w:pPr>
      <w:pBdr>
        <w:bottom w:val="single" w:sz="4" w:space="0" w:color="auto"/>
      </w:pBdr>
      <w:spacing w:before="100" w:beforeAutospacing="1" w:after="100" w:afterAutospacing="1" w:line="240" w:lineRule="auto"/>
    </w:pPr>
    <w:rPr>
      <w:rFonts w:eastAsia="Times New Roman" w:cs="Times New Roman"/>
      <w:sz w:val="16"/>
      <w:szCs w:val="16"/>
      <w:lang w:eastAsia="en-AU"/>
    </w:rPr>
  </w:style>
  <w:style w:type="paragraph" w:customStyle="1" w:styleId="xl71">
    <w:name w:val="xl71"/>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2">
    <w:name w:val="xl72"/>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3">
    <w:name w:val="xl73"/>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4">
    <w:name w:val="xl74"/>
    <w:basedOn w:val="Normal"/>
    <w:rsid w:val="00677A03"/>
    <w:pPr>
      <w:spacing w:before="100" w:beforeAutospacing="1" w:after="100" w:afterAutospacing="1" w:line="240" w:lineRule="auto"/>
      <w:ind w:firstLineChars="200" w:firstLine="200"/>
    </w:pPr>
    <w:rPr>
      <w:rFonts w:eastAsia="Times New Roman" w:cs="Times New Roman"/>
      <w:sz w:val="16"/>
      <w:szCs w:val="16"/>
      <w:lang w:eastAsia="en-AU"/>
    </w:rPr>
  </w:style>
  <w:style w:type="paragraph" w:customStyle="1" w:styleId="xl75">
    <w:name w:val="xl75"/>
    <w:basedOn w:val="Normal"/>
    <w:rsid w:val="00677A03"/>
    <w:pPr>
      <w:spacing w:before="100" w:beforeAutospacing="1" w:after="100" w:afterAutospacing="1" w:line="240" w:lineRule="auto"/>
      <w:jc w:val="center"/>
    </w:pPr>
    <w:rPr>
      <w:rFonts w:eastAsia="Times New Roman" w:cs="Times New Roman"/>
      <w:sz w:val="16"/>
      <w:szCs w:val="16"/>
      <w:lang w:eastAsia="en-AU"/>
    </w:rPr>
  </w:style>
  <w:style w:type="paragraph" w:customStyle="1" w:styleId="xl76">
    <w:name w:val="xl76"/>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7">
    <w:name w:val="xl77"/>
    <w:basedOn w:val="Normal"/>
    <w:rsid w:val="00677A03"/>
    <w:pPr>
      <w:spacing w:before="100" w:beforeAutospacing="1" w:after="100" w:afterAutospacing="1" w:line="240" w:lineRule="auto"/>
    </w:pPr>
    <w:rPr>
      <w:rFonts w:eastAsia="Times New Roman" w:cs="Times New Roman"/>
      <w:b/>
      <w:bCs/>
      <w:sz w:val="16"/>
      <w:szCs w:val="16"/>
      <w:lang w:eastAsia="en-AU"/>
    </w:rPr>
  </w:style>
  <w:style w:type="paragraph" w:customStyle="1" w:styleId="xl78">
    <w:name w:val="xl78"/>
    <w:basedOn w:val="Normal"/>
    <w:rsid w:val="00677A03"/>
    <w:pPr>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79">
    <w:name w:val="xl79"/>
    <w:basedOn w:val="Normal"/>
    <w:rsid w:val="00677A03"/>
    <w:pPr>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80">
    <w:name w:val="xl80"/>
    <w:basedOn w:val="Normal"/>
    <w:rsid w:val="00677A03"/>
    <w:pPr>
      <w:spacing w:before="100" w:beforeAutospacing="1" w:after="100" w:afterAutospacing="1" w:line="240" w:lineRule="auto"/>
    </w:pPr>
    <w:rPr>
      <w:rFonts w:eastAsia="Times New Roman" w:cs="Times New Roman"/>
      <w:sz w:val="16"/>
      <w:szCs w:val="16"/>
      <w:lang w:eastAsia="en-AU"/>
    </w:rPr>
  </w:style>
  <w:style w:type="paragraph" w:customStyle="1" w:styleId="xl81">
    <w:name w:val="xl81"/>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82">
    <w:name w:val="xl82"/>
    <w:basedOn w:val="Normal"/>
    <w:rsid w:val="00677A03"/>
    <w:pPr>
      <w:spacing w:before="100" w:beforeAutospacing="1" w:after="100" w:afterAutospacing="1" w:line="240" w:lineRule="auto"/>
    </w:pPr>
    <w:rPr>
      <w:rFonts w:eastAsia="Times New Roman" w:cs="Times New Roman"/>
      <w:sz w:val="16"/>
      <w:szCs w:val="16"/>
      <w:lang w:eastAsia="en-AU"/>
    </w:rPr>
  </w:style>
  <w:style w:type="paragraph" w:customStyle="1" w:styleId="xl83">
    <w:name w:val="xl83"/>
    <w:basedOn w:val="Normal"/>
    <w:rsid w:val="00677A03"/>
    <w:pPr>
      <w:spacing w:before="100" w:beforeAutospacing="1" w:after="100" w:afterAutospacing="1" w:line="240" w:lineRule="auto"/>
    </w:pPr>
    <w:rPr>
      <w:rFonts w:eastAsia="Times New Roman" w:cs="Times New Roman"/>
      <w:b/>
      <w:bCs/>
      <w:sz w:val="16"/>
      <w:szCs w:val="16"/>
      <w:lang w:eastAsia="en-AU"/>
    </w:rPr>
  </w:style>
  <w:style w:type="paragraph" w:customStyle="1" w:styleId="xl84">
    <w:name w:val="xl84"/>
    <w:basedOn w:val="Normal"/>
    <w:rsid w:val="00677A03"/>
    <w:pPr>
      <w:pBdr>
        <w:top w:val="single" w:sz="4" w:space="0" w:color="auto"/>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85">
    <w:name w:val="xl85"/>
    <w:basedOn w:val="Normal"/>
    <w:rsid w:val="00677A03"/>
    <w:pPr>
      <w:pBdr>
        <w:bottom w:val="single" w:sz="4" w:space="0" w:color="auto"/>
      </w:pBdr>
      <w:spacing w:before="100" w:beforeAutospacing="1" w:after="100" w:afterAutospacing="1" w:line="240" w:lineRule="auto"/>
      <w:ind w:firstLineChars="200" w:firstLine="200"/>
    </w:pPr>
    <w:rPr>
      <w:rFonts w:eastAsia="Times New Roman" w:cs="Times New Roman"/>
      <w:sz w:val="16"/>
      <w:szCs w:val="16"/>
      <w:lang w:eastAsia="en-AU"/>
    </w:rPr>
  </w:style>
  <w:style w:type="paragraph" w:customStyle="1" w:styleId="xl86">
    <w:name w:val="xl86"/>
    <w:basedOn w:val="Normal"/>
    <w:rsid w:val="00677A03"/>
    <w:pPr>
      <w:shd w:val="clear" w:color="000000" w:fill="D9D9D9"/>
      <w:spacing w:before="100" w:beforeAutospacing="1" w:after="100" w:afterAutospacing="1" w:line="240" w:lineRule="auto"/>
    </w:pPr>
    <w:rPr>
      <w:rFonts w:eastAsia="Times New Roman" w:cs="Times New Roman"/>
      <w:b/>
      <w:bCs/>
      <w:sz w:val="16"/>
      <w:szCs w:val="16"/>
      <w:lang w:eastAsia="en-AU"/>
    </w:rPr>
  </w:style>
  <w:style w:type="paragraph" w:customStyle="1" w:styleId="xl87">
    <w:name w:val="xl87"/>
    <w:basedOn w:val="Normal"/>
    <w:rsid w:val="00677A03"/>
    <w:pPr>
      <w:shd w:val="clear" w:color="000000" w:fill="D9D9D9"/>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88">
    <w:name w:val="xl88"/>
    <w:basedOn w:val="Normal"/>
    <w:rsid w:val="00677A03"/>
    <w:pPr>
      <w:shd w:val="clear" w:color="000000" w:fill="D9D9D9"/>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89">
    <w:name w:val="xl89"/>
    <w:basedOn w:val="Normal"/>
    <w:rsid w:val="00677A03"/>
    <w:pPr>
      <w:shd w:val="clear" w:color="000000" w:fill="D9D9D9"/>
      <w:spacing w:before="100" w:beforeAutospacing="1" w:after="100" w:afterAutospacing="1" w:line="240" w:lineRule="auto"/>
    </w:pPr>
    <w:rPr>
      <w:rFonts w:eastAsia="Times New Roman" w:cs="Times New Roman"/>
      <w:b/>
      <w:bCs/>
      <w:sz w:val="16"/>
      <w:szCs w:val="16"/>
      <w:lang w:eastAsia="en-AU"/>
    </w:rPr>
  </w:style>
  <w:style w:type="paragraph" w:customStyle="1" w:styleId="xl90">
    <w:name w:val="xl90"/>
    <w:basedOn w:val="Normal"/>
    <w:rsid w:val="00677A03"/>
    <w:pPr>
      <w:shd w:val="clear" w:color="000000" w:fill="D9D9D9"/>
      <w:spacing w:before="100" w:beforeAutospacing="1" w:after="100" w:afterAutospacing="1" w:line="240" w:lineRule="auto"/>
      <w:jc w:val="center"/>
    </w:pPr>
    <w:rPr>
      <w:rFonts w:eastAsia="Times New Roman" w:cs="Times New Roman"/>
      <w:sz w:val="16"/>
      <w:szCs w:val="16"/>
      <w:lang w:eastAsia="en-AU"/>
    </w:rPr>
  </w:style>
  <w:style w:type="paragraph" w:customStyle="1" w:styleId="xl91">
    <w:name w:val="xl91"/>
    <w:basedOn w:val="Normal"/>
    <w:rsid w:val="00677A03"/>
    <w:pPr>
      <w:shd w:val="clear" w:color="000000" w:fill="D9D9D9"/>
      <w:spacing w:before="100" w:beforeAutospacing="1" w:after="100" w:afterAutospacing="1" w:line="240" w:lineRule="auto"/>
      <w:jc w:val="center"/>
    </w:pPr>
    <w:rPr>
      <w:rFonts w:eastAsia="Times New Roman" w:cs="Times New Roman"/>
      <w:sz w:val="16"/>
      <w:szCs w:val="16"/>
      <w:lang w:eastAsia="en-AU"/>
    </w:rPr>
  </w:style>
  <w:style w:type="paragraph" w:customStyle="1" w:styleId="xl92">
    <w:name w:val="xl92"/>
    <w:basedOn w:val="Normal"/>
    <w:rsid w:val="00677A03"/>
    <w:pPr>
      <w:shd w:val="clear" w:color="000000" w:fill="D9D9D9"/>
      <w:spacing w:before="100" w:beforeAutospacing="1" w:after="100" w:afterAutospacing="1" w:line="240" w:lineRule="auto"/>
    </w:pPr>
    <w:rPr>
      <w:rFonts w:eastAsia="Times New Roman" w:cs="Times New Roman"/>
      <w:sz w:val="16"/>
      <w:szCs w:val="16"/>
      <w:lang w:eastAsia="en-AU"/>
    </w:rPr>
  </w:style>
  <w:style w:type="paragraph" w:styleId="ListParagraph">
    <w:name w:val="List Paragraph"/>
    <w:basedOn w:val="Normal"/>
    <w:uiPriority w:val="34"/>
    <w:qFormat/>
    <w:rsid w:val="00677A03"/>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EF"/>
    <w:pPr>
      <w:spacing w:after="120" w:line="48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52D"/>
    <w:rPr>
      <w:sz w:val="16"/>
      <w:szCs w:val="16"/>
    </w:rPr>
  </w:style>
  <w:style w:type="paragraph" w:styleId="CommentText">
    <w:name w:val="annotation text"/>
    <w:basedOn w:val="Normal"/>
    <w:link w:val="CommentTextChar"/>
    <w:uiPriority w:val="99"/>
    <w:semiHidden/>
    <w:unhideWhenUsed/>
    <w:rsid w:val="00E7052D"/>
    <w:pPr>
      <w:spacing w:after="200" w:line="240" w:lineRule="auto"/>
    </w:pPr>
    <w:rPr>
      <w:szCs w:val="20"/>
    </w:rPr>
  </w:style>
  <w:style w:type="character" w:customStyle="1" w:styleId="CommentTextChar">
    <w:name w:val="Comment Text Char"/>
    <w:basedOn w:val="DefaultParagraphFont"/>
    <w:link w:val="CommentText"/>
    <w:uiPriority w:val="99"/>
    <w:semiHidden/>
    <w:rsid w:val="00E7052D"/>
    <w:rPr>
      <w:sz w:val="20"/>
      <w:szCs w:val="20"/>
    </w:rPr>
  </w:style>
  <w:style w:type="paragraph" w:styleId="BalloonText">
    <w:name w:val="Balloon Text"/>
    <w:basedOn w:val="Normal"/>
    <w:link w:val="BalloonTextChar"/>
    <w:uiPriority w:val="99"/>
    <w:semiHidden/>
    <w:unhideWhenUsed/>
    <w:rsid w:val="00E7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3E18"/>
    <w:pPr>
      <w:spacing w:after="160"/>
    </w:pPr>
    <w:rPr>
      <w:b/>
      <w:bCs/>
    </w:rPr>
  </w:style>
  <w:style w:type="character" w:customStyle="1" w:styleId="CommentSubjectChar">
    <w:name w:val="Comment Subject Char"/>
    <w:basedOn w:val="CommentTextChar"/>
    <w:link w:val="CommentSubject"/>
    <w:uiPriority w:val="99"/>
    <w:semiHidden/>
    <w:rsid w:val="00353E18"/>
    <w:rPr>
      <w:b/>
      <w:bCs/>
      <w:sz w:val="20"/>
      <w:szCs w:val="20"/>
    </w:rPr>
  </w:style>
  <w:style w:type="paragraph" w:customStyle="1" w:styleId="EndNoteBibliography">
    <w:name w:val="EndNote Bibliography"/>
    <w:basedOn w:val="Normal"/>
    <w:link w:val="EndNoteBibliographyChar"/>
    <w:rsid w:val="003455D9"/>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455D9"/>
    <w:rPr>
      <w:rFonts w:ascii="Calibri" w:hAnsi="Calibri"/>
      <w:noProof/>
      <w:lang w:val="en-US"/>
    </w:rPr>
  </w:style>
  <w:style w:type="character" w:styleId="Hyperlink">
    <w:name w:val="Hyperlink"/>
    <w:basedOn w:val="DefaultParagraphFont"/>
    <w:uiPriority w:val="99"/>
    <w:unhideWhenUsed/>
    <w:rsid w:val="003455D9"/>
    <w:rPr>
      <w:color w:val="0563C1" w:themeColor="hyperlink"/>
      <w:u w:val="single"/>
    </w:rPr>
  </w:style>
  <w:style w:type="paragraph" w:customStyle="1" w:styleId="EndNoteBibliographyTitle">
    <w:name w:val="EndNote Bibliography Title"/>
    <w:basedOn w:val="Normal"/>
    <w:link w:val="EndNoteBibliographyTitleChar"/>
    <w:rsid w:val="00B749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749A5"/>
    <w:rPr>
      <w:rFonts w:ascii="Calibri" w:hAnsi="Calibri"/>
      <w:noProof/>
      <w:lang w:val="en-US"/>
    </w:rPr>
  </w:style>
  <w:style w:type="paragraph" w:styleId="Header">
    <w:name w:val="header"/>
    <w:basedOn w:val="Normal"/>
    <w:link w:val="HeaderChar"/>
    <w:uiPriority w:val="99"/>
    <w:unhideWhenUsed/>
    <w:rsid w:val="00D1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47"/>
  </w:style>
  <w:style w:type="paragraph" w:styleId="Footer">
    <w:name w:val="footer"/>
    <w:basedOn w:val="Normal"/>
    <w:link w:val="FooterChar"/>
    <w:uiPriority w:val="99"/>
    <w:unhideWhenUsed/>
    <w:rsid w:val="00D1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47"/>
  </w:style>
  <w:style w:type="paragraph" w:styleId="Revision">
    <w:name w:val="Revision"/>
    <w:hidden/>
    <w:uiPriority w:val="99"/>
    <w:semiHidden/>
    <w:rsid w:val="00FA35F1"/>
    <w:pPr>
      <w:spacing w:after="0" w:line="240" w:lineRule="auto"/>
    </w:pPr>
  </w:style>
  <w:style w:type="table" w:styleId="TableGrid">
    <w:name w:val="Table Grid"/>
    <w:basedOn w:val="TableNormal"/>
    <w:uiPriority w:val="39"/>
    <w:rsid w:val="006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7A03"/>
    <w:rPr>
      <w:color w:val="800080"/>
      <w:u w:val="single"/>
    </w:rPr>
  </w:style>
  <w:style w:type="paragraph" w:customStyle="1" w:styleId="font5">
    <w:name w:val="font5"/>
    <w:basedOn w:val="Normal"/>
    <w:rsid w:val="00677A03"/>
    <w:pPr>
      <w:spacing w:before="100" w:beforeAutospacing="1" w:after="100" w:afterAutospacing="1" w:line="240" w:lineRule="auto"/>
    </w:pPr>
    <w:rPr>
      <w:rFonts w:eastAsia="Times New Roman" w:cs="Times New Roman"/>
      <w:color w:val="000000"/>
      <w:sz w:val="16"/>
      <w:szCs w:val="16"/>
      <w:lang w:eastAsia="en-AU"/>
    </w:rPr>
  </w:style>
  <w:style w:type="paragraph" w:customStyle="1" w:styleId="font6">
    <w:name w:val="font6"/>
    <w:basedOn w:val="Normal"/>
    <w:rsid w:val="00677A03"/>
    <w:pPr>
      <w:spacing w:before="100" w:beforeAutospacing="1" w:after="100" w:afterAutospacing="1" w:line="240" w:lineRule="auto"/>
    </w:pPr>
    <w:rPr>
      <w:rFonts w:eastAsia="Times New Roman" w:cs="Times New Roman"/>
      <w:color w:val="000000"/>
      <w:sz w:val="16"/>
      <w:szCs w:val="16"/>
      <w:lang w:eastAsia="en-AU"/>
    </w:rPr>
  </w:style>
  <w:style w:type="paragraph" w:customStyle="1" w:styleId="font7">
    <w:name w:val="font7"/>
    <w:basedOn w:val="Normal"/>
    <w:rsid w:val="00677A03"/>
    <w:pPr>
      <w:spacing w:before="100" w:beforeAutospacing="1" w:after="100" w:afterAutospacing="1" w:line="240" w:lineRule="auto"/>
    </w:pPr>
    <w:rPr>
      <w:rFonts w:eastAsia="Times New Roman" w:cs="Times New Roman"/>
      <w:color w:val="000000"/>
      <w:szCs w:val="20"/>
      <w:lang w:eastAsia="en-AU"/>
    </w:rPr>
  </w:style>
  <w:style w:type="paragraph" w:customStyle="1" w:styleId="xl65">
    <w:name w:val="xl65"/>
    <w:basedOn w:val="Normal"/>
    <w:rsid w:val="00677A03"/>
    <w:pPr>
      <w:spacing w:before="100" w:beforeAutospacing="1" w:after="100" w:afterAutospacing="1" w:line="240" w:lineRule="auto"/>
    </w:pPr>
    <w:rPr>
      <w:rFonts w:eastAsia="Times New Roman" w:cs="Times New Roman"/>
      <w:sz w:val="16"/>
      <w:szCs w:val="16"/>
      <w:lang w:eastAsia="en-AU"/>
    </w:rPr>
  </w:style>
  <w:style w:type="paragraph" w:customStyle="1" w:styleId="xl66">
    <w:name w:val="xl66"/>
    <w:basedOn w:val="Normal"/>
    <w:rsid w:val="00677A03"/>
    <w:pPr>
      <w:spacing w:before="100" w:beforeAutospacing="1" w:after="100" w:afterAutospacing="1" w:line="240" w:lineRule="auto"/>
      <w:jc w:val="center"/>
    </w:pPr>
    <w:rPr>
      <w:rFonts w:eastAsia="Times New Roman" w:cs="Times New Roman"/>
      <w:sz w:val="16"/>
      <w:szCs w:val="16"/>
      <w:lang w:eastAsia="en-AU"/>
    </w:rPr>
  </w:style>
  <w:style w:type="paragraph" w:customStyle="1" w:styleId="xl67">
    <w:name w:val="xl67"/>
    <w:basedOn w:val="Normal"/>
    <w:rsid w:val="00677A03"/>
    <w:pPr>
      <w:spacing w:before="100" w:beforeAutospacing="1" w:after="100" w:afterAutospacing="1" w:line="240" w:lineRule="auto"/>
      <w:jc w:val="center"/>
    </w:pPr>
    <w:rPr>
      <w:rFonts w:eastAsia="Times New Roman" w:cs="Times New Roman"/>
      <w:sz w:val="16"/>
      <w:szCs w:val="16"/>
      <w:lang w:eastAsia="en-AU"/>
    </w:rPr>
  </w:style>
  <w:style w:type="paragraph" w:customStyle="1" w:styleId="xl68">
    <w:name w:val="xl68"/>
    <w:basedOn w:val="Normal"/>
    <w:rsid w:val="00677A03"/>
    <w:pPr>
      <w:pBdr>
        <w:top w:val="single" w:sz="4" w:space="0" w:color="auto"/>
      </w:pBdr>
      <w:spacing w:before="100" w:beforeAutospacing="1" w:after="100" w:afterAutospacing="1" w:line="240" w:lineRule="auto"/>
    </w:pPr>
    <w:rPr>
      <w:rFonts w:eastAsia="Times New Roman" w:cs="Times New Roman"/>
      <w:sz w:val="16"/>
      <w:szCs w:val="16"/>
      <w:lang w:eastAsia="en-AU"/>
    </w:rPr>
  </w:style>
  <w:style w:type="paragraph" w:customStyle="1" w:styleId="xl69">
    <w:name w:val="xl69"/>
    <w:basedOn w:val="Normal"/>
    <w:rsid w:val="00677A03"/>
    <w:pPr>
      <w:pBdr>
        <w:top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0">
    <w:name w:val="xl70"/>
    <w:basedOn w:val="Normal"/>
    <w:rsid w:val="00677A03"/>
    <w:pPr>
      <w:pBdr>
        <w:bottom w:val="single" w:sz="4" w:space="0" w:color="auto"/>
      </w:pBdr>
      <w:spacing w:before="100" w:beforeAutospacing="1" w:after="100" w:afterAutospacing="1" w:line="240" w:lineRule="auto"/>
    </w:pPr>
    <w:rPr>
      <w:rFonts w:eastAsia="Times New Roman" w:cs="Times New Roman"/>
      <w:sz w:val="16"/>
      <w:szCs w:val="16"/>
      <w:lang w:eastAsia="en-AU"/>
    </w:rPr>
  </w:style>
  <w:style w:type="paragraph" w:customStyle="1" w:styleId="xl71">
    <w:name w:val="xl71"/>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2">
    <w:name w:val="xl72"/>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3">
    <w:name w:val="xl73"/>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4">
    <w:name w:val="xl74"/>
    <w:basedOn w:val="Normal"/>
    <w:rsid w:val="00677A03"/>
    <w:pPr>
      <w:spacing w:before="100" w:beforeAutospacing="1" w:after="100" w:afterAutospacing="1" w:line="240" w:lineRule="auto"/>
      <w:ind w:firstLineChars="200" w:firstLine="200"/>
    </w:pPr>
    <w:rPr>
      <w:rFonts w:eastAsia="Times New Roman" w:cs="Times New Roman"/>
      <w:sz w:val="16"/>
      <w:szCs w:val="16"/>
      <w:lang w:eastAsia="en-AU"/>
    </w:rPr>
  </w:style>
  <w:style w:type="paragraph" w:customStyle="1" w:styleId="xl75">
    <w:name w:val="xl75"/>
    <w:basedOn w:val="Normal"/>
    <w:rsid w:val="00677A03"/>
    <w:pPr>
      <w:spacing w:before="100" w:beforeAutospacing="1" w:after="100" w:afterAutospacing="1" w:line="240" w:lineRule="auto"/>
      <w:jc w:val="center"/>
    </w:pPr>
    <w:rPr>
      <w:rFonts w:eastAsia="Times New Roman" w:cs="Times New Roman"/>
      <w:sz w:val="16"/>
      <w:szCs w:val="16"/>
      <w:lang w:eastAsia="en-AU"/>
    </w:rPr>
  </w:style>
  <w:style w:type="paragraph" w:customStyle="1" w:styleId="xl76">
    <w:name w:val="xl76"/>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77">
    <w:name w:val="xl77"/>
    <w:basedOn w:val="Normal"/>
    <w:rsid w:val="00677A03"/>
    <w:pPr>
      <w:spacing w:before="100" w:beforeAutospacing="1" w:after="100" w:afterAutospacing="1" w:line="240" w:lineRule="auto"/>
    </w:pPr>
    <w:rPr>
      <w:rFonts w:eastAsia="Times New Roman" w:cs="Times New Roman"/>
      <w:b/>
      <w:bCs/>
      <w:sz w:val="16"/>
      <w:szCs w:val="16"/>
      <w:lang w:eastAsia="en-AU"/>
    </w:rPr>
  </w:style>
  <w:style w:type="paragraph" w:customStyle="1" w:styleId="xl78">
    <w:name w:val="xl78"/>
    <w:basedOn w:val="Normal"/>
    <w:rsid w:val="00677A03"/>
    <w:pPr>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79">
    <w:name w:val="xl79"/>
    <w:basedOn w:val="Normal"/>
    <w:rsid w:val="00677A03"/>
    <w:pPr>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80">
    <w:name w:val="xl80"/>
    <w:basedOn w:val="Normal"/>
    <w:rsid w:val="00677A03"/>
    <w:pPr>
      <w:spacing w:before="100" w:beforeAutospacing="1" w:after="100" w:afterAutospacing="1" w:line="240" w:lineRule="auto"/>
    </w:pPr>
    <w:rPr>
      <w:rFonts w:eastAsia="Times New Roman" w:cs="Times New Roman"/>
      <w:sz w:val="16"/>
      <w:szCs w:val="16"/>
      <w:lang w:eastAsia="en-AU"/>
    </w:rPr>
  </w:style>
  <w:style w:type="paragraph" w:customStyle="1" w:styleId="xl81">
    <w:name w:val="xl81"/>
    <w:basedOn w:val="Normal"/>
    <w:rsid w:val="00677A03"/>
    <w:pPr>
      <w:pBdr>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82">
    <w:name w:val="xl82"/>
    <w:basedOn w:val="Normal"/>
    <w:rsid w:val="00677A03"/>
    <w:pPr>
      <w:spacing w:before="100" w:beforeAutospacing="1" w:after="100" w:afterAutospacing="1" w:line="240" w:lineRule="auto"/>
    </w:pPr>
    <w:rPr>
      <w:rFonts w:eastAsia="Times New Roman" w:cs="Times New Roman"/>
      <w:sz w:val="16"/>
      <w:szCs w:val="16"/>
      <w:lang w:eastAsia="en-AU"/>
    </w:rPr>
  </w:style>
  <w:style w:type="paragraph" w:customStyle="1" w:styleId="xl83">
    <w:name w:val="xl83"/>
    <w:basedOn w:val="Normal"/>
    <w:rsid w:val="00677A03"/>
    <w:pPr>
      <w:spacing w:before="100" w:beforeAutospacing="1" w:after="100" w:afterAutospacing="1" w:line="240" w:lineRule="auto"/>
    </w:pPr>
    <w:rPr>
      <w:rFonts w:eastAsia="Times New Roman" w:cs="Times New Roman"/>
      <w:b/>
      <w:bCs/>
      <w:sz w:val="16"/>
      <w:szCs w:val="16"/>
      <w:lang w:eastAsia="en-AU"/>
    </w:rPr>
  </w:style>
  <w:style w:type="paragraph" w:customStyle="1" w:styleId="xl84">
    <w:name w:val="xl84"/>
    <w:basedOn w:val="Normal"/>
    <w:rsid w:val="00677A03"/>
    <w:pPr>
      <w:pBdr>
        <w:top w:val="single" w:sz="4" w:space="0" w:color="auto"/>
        <w:bottom w:val="single" w:sz="4" w:space="0" w:color="auto"/>
      </w:pBdr>
      <w:spacing w:before="100" w:beforeAutospacing="1" w:after="100" w:afterAutospacing="1" w:line="240" w:lineRule="auto"/>
      <w:jc w:val="center"/>
    </w:pPr>
    <w:rPr>
      <w:rFonts w:eastAsia="Times New Roman" w:cs="Times New Roman"/>
      <w:sz w:val="16"/>
      <w:szCs w:val="16"/>
      <w:lang w:eastAsia="en-AU"/>
    </w:rPr>
  </w:style>
  <w:style w:type="paragraph" w:customStyle="1" w:styleId="xl85">
    <w:name w:val="xl85"/>
    <w:basedOn w:val="Normal"/>
    <w:rsid w:val="00677A03"/>
    <w:pPr>
      <w:pBdr>
        <w:bottom w:val="single" w:sz="4" w:space="0" w:color="auto"/>
      </w:pBdr>
      <w:spacing w:before="100" w:beforeAutospacing="1" w:after="100" w:afterAutospacing="1" w:line="240" w:lineRule="auto"/>
      <w:ind w:firstLineChars="200" w:firstLine="200"/>
    </w:pPr>
    <w:rPr>
      <w:rFonts w:eastAsia="Times New Roman" w:cs="Times New Roman"/>
      <w:sz w:val="16"/>
      <w:szCs w:val="16"/>
      <w:lang w:eastAsia="en-AU"/>
    </w:rPr>
  </w:style>
  <w:style w:type="paragraph" w:customStyle="1" w:styleId="xl86">
    <w:name w:val="xl86"/>
    <w:basedOn w:val="Normal"/>
    <w:rsid w:val="00677A03"/>
    <w:pPr>
      <w:shd w:val="clear" w:color="000000" w:fill="D9D9D9"/>
      <w:spacing w:before="100" w:beforeAutospacing="1" w:after="100" w:afterAutospacing="1" w:line="240" w:lineRule="auto"/>
    </w:pPr>
    <w:rPr>
      <w:rFonts w:eastAsia="Times New Roman" w:cs="Times New Roman"/>
      <w:b/>
      <w:bCs/>
      <w:sz w:val="16"/>
      <w:szCs w:val="16"/>
      <w:lang w:eastAsia="en-AU"/>
    </w:rPr>
  </w:style>
  <w:style w:type="paragraph" w:customStyle="1" w:styleId="xl87">
    <w:name w:val="xl87"/>
    <w:basedOn w:val="Normal"/>
    <w:rsid w:val="00677A03"/>
    <w:pPr>
      <w:shd w:val="clear" w:color="000000" w:fill="D9D9D9"/>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88">
    <w:name w:val="xl88"/>
    <w:basedOn w:val="Normal"/>
    <w:rsid w:val="00677A03"/>
    <w:pPr>
      <w:shd w:val="clear" w:color="000000" w:fill="D9D9D9"/>
      <w:spacing w:before="100" w:beforeAutospacing="1" w:after="100" w:afterAutospacing="1" w:line="240" w:lineRule="auto"/>
      <w:jc w:val="center"/>
    </w:pPr>
    <w:rPr>
      <w:rFonts w:eastAsia="Times New Roman" w:cs="Times New Roman"/>
      <w:b/>
      <w:bCs/>
      <w:sz w:val="16"/>
      <w:szCs w:val="16"/>
      <w:lang w:eastAsia="en-AU"/>
    </w:rPr>
  </w:style>
  <w:style w:type="paragraph" w:customStyle="1" w:styleId="xl89">
    <w:name w:val="xl89"/>
    <w:basedOn w:val="Normal"/>
    <w:rsid w:val="00677A03"/>
    <w:pPr>
      <w:shd w:val="clear" w:color="000000" w:fill="D9D9D9"/>
      <w:spacing w:before="100" w:beforeAutospacing="1" w:after="100" w:afterAutospacing="1" w:line="240" w:lineRule="auto"/>
    </w:pPr>
    <w:rPr>
      <w:rFonts w:eastAsia="Times New Roman" w:cs="Times New Roman"/>
      <w:b/>
      <w:bCs/>
      <w:sz w:val="16"/>
      <w:szCs w:val="16"/>
      <w:lang w:eastAsia="en-AU"/>
    </w:rPr>
  </w:style>
  <w:style w:type="paragraph" w:customStyle="1" w:styleId="xl90">
    <w:name w:val="xl90"/>
    <w:basedOn w:val="Normal"/>
    <w:rsid w:val="00677A03"/>
    <w:pPr>
      <w:shd w:val="clear" w:color="000000" w:fill="D9D9D9"/>
      <w:spacing w:before="100" w:beforeAutospacing="1" w:after="100" w:afterAutospacing="1" w:line="240" w:lineRule="auto"/>
      <w:jc w:val="center"/>
    </w:pPr>
    <w:rPr>
      <w:rFonts w:eastAsia="Times New Roman" w:cs="Times New Roman"/>
      <w:sz w:val="16"/>
      <w:szCs w:val="16"/>
      <w:lang w:eastAsia="en-AU"/>
    </w:rPr>
  </w:style>
  <w:style w:type="paragraph" w:customStyle="1" w:styleId="xl91">
    <w:name w:val="xl91"/>
    <w:basedOn w:val="Normal"/>
    <w:rsid w:val="00677A03"/>
    <w:pPr>
      <w:shd w:val="clear" w:color="000000" w:fill="D9D9D9"/>
      <w:spacing w:before="100" w:beforeAutospacing="1" w:after="100" w:afterAutospacing="1" w:line="240" w:lineRule="auto"/>
      <w:jc w:val="center"/>
    </w:pPr>
    <w:rPr>
      <w:rFonts w:eastAsia="Times New Roman" w:cs="Times New Roman"/>
      <w:sz w:val="16"/>
      <w:szCs w:val="16"/>
      <w:lang w:eastAsia="en-AU"/>
    </w:rPr>
  </w:style>
  <w:style w:type="paragraph" w:customStyle="1" w:styleId="xl92">
    <w:name w:val="xl92"/>
    <w:basedOn w:val="Normal"/>
    <w:rsid w:val="00677A03"/>
    <w:pPr>
      <w:shd w:val="clear" w:color="000000" w:fill="D9D9D9"/>
      <w:spacing w:before="100" w:beforeAutospacing="1" w:after="100" w:afterAutospacing="1" w:line="240" w:lineRule="auto"/>
    </w:pPr>
    <w:rPr>
      <w:rFonts w:eastAsia="Times New Roman" w:cs="Times New Roman"/>
      <w:sz w:val="16"/>
      <w:szCs w:val="16"/>
      <w:lang w:eastAsia="en-AU"/>
    </w:rPr>
  </w:style>
  <w:style w:type="paragraph" w:styleId="ListParagraph">
    <w:name w:val="List Paragraph"/>
    <w:basedOn w:val="Normal"/>
    <w:uiPriority w:val="34"/>
    <w:qFormat/>
    <w:rsid w:val="00677A03"/>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20D5-7979-4FA3-B208-A7883287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12434</Words>
  <Characters>70880</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83148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Burmeister</dc:creator>
  <cp:lastModifiedBy>amandaRoss</cp:lastModifiedBy>
  <cp:revision>2</cp:revision>
  <cp:lastPrinted>2016-07-13T23:42:00Z</cp:lastPrinted>
  <dcterms:created xsi:type="dcterms:W3CDTF">2017-06-01T04:56:00Z</dcterms:created>
  <dcterms:modified xsi:type="dcterms:W3CDTF">2017-06-01T04:56:00Z</dcterms:modified>
</cp:coreProperties>
</file>